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B3A5B" w14:textId="77777777" w:rsidR="00AD278A" w:rsidRPr="00AD278A" w:rsidRDefault="00AD278A" w:rsidP="00AD278A">
      <w:pPr>
        <w:jc w:val="center"/>
        <w:rPr>
          <w:sz w:val="36"/>
          <w:szCs w:val="36"/>
        </w:rPr>
      </w:pPr>
      <w:r w:rsidRPr="00AD278A">
        <w:rPr>
          <w:sz w:val="36"/>
          <w:szCs w:val="36"/>
        </w:rPr>
        <w:t xml:space="preserve">A reformáció </w:t>
      </w:r>
      <w:r w:rsidR="0051205B">
        <w:rPr>
          <w:sz w:val="36"/>
          <w:szCs w:val="36"/>
        </w:rPr>
        <w:t xml:space="preserve">teológiai és </w:t>
      </w:r>
      <w:r w:rsidRPr="00AD278A">
        <w:rPr>
          <w:sz w:val="36"/>
          <w:szCs w:val="36"/>
        </w:rPr>
        <w:t>etikai dilemmái</w:t>
      </w:r>
    </w:p>
    <w:p w14:paraId="7F5A7498" w14:textId="77777777" w:rsidR="0071134D" w:rsidRDefault="0071134D" w:rsidP="00AD278A">
      <w:pPr>
        <w:jc w:val="center"/>
        <w:rPr>
          <w:sz w:val="24"/>
          <w:szCs w:val="24"/>
        </w:rPr>
      </w:pPr>
      <w:r w:rsidRPr="00AD278A">
        <w:rPr>
          <w:sz w:val="24"/>
          <w:szCs w:val="24"/>
        </w:rPr>
        <w:t>Lelkész továbbképző 2017</w:t>
      </w:r>
      <w:r w:rsidR="00325BA7">
        <w:rPr>
          <w:sz w:val="24"/>
          <w:szCs w:val="24"/>
        </w:rPr>
        <w:t>.</w:t>
      </w:r>
      <w:r w:rsidRPr="00AD278A">
        <w:rPr>
          <w:sz w:val="24"/>
          <w:szCs w:val="24"/>
        </w:rPr>
        <w:t xml:space="preserve"> szeptember 28-30</w:t>
      </w:r>
    </w:p>
    <w:p w14:paraId="4C37EC9F" w14:textId="77777777" w:rsidR="0071134D" w:rsidRDefault="00AD278A" w:rsidP="00AD278A">
      <w:pPr>
        <w:jc w:val="center"/>
        <w:rPr>
          <w:sz w:val="24"/>
          <w:szCs w:val="24"/>
        </w:rPr>
      </w:pPr>
      <w:r>
        <w:rPr>
          <w:sz w:val="24"/>
          <w:szCs w:val="24"/>
        </w:rPr>
        <w:t>Dunántúli Református egyházkerület</w:t>
      </w:r>
    </w:p>
    <w:p w14:paraId="187D5DEA" w14:textId="77777777" w:rsidR="008A3085" w:rsidRPr="00AD278A" w:rsidRDefault="009F7844" w:rsidP="00AD278A">
      <w:pPr>
        <w:jc w:val="center"/>
        <w:rPr>
          <w:sz w:val="24"/>
          <w:szCs w:val="24"/>
        </w:rPr>
      </w:pPr>
      <w:r>
        <w:rPr>
          <w:sz w:val="24"/>
          <w:szCs w:val="24"/>
        </w:rPr>
        <w:t>24</w:t>
      </w:r>
      <w:r w:rsidR="008A3085">
        <w:rPr>
          <w:sz w:val="24"/>
          <w:szCs w:val="24"/>
        </w:rPr>
        <w:t xml:space="preserve"> kredit</w:t>
      </w:r>
    </w:p>
    <w:p w14:paraId="1C889ECB" w14:textId="77777777" w:rsidR="0071134D" w:rsidRPr="00AD278A" w:rsidRDefault="0071134D" w:rsidP="0071134D">
      <w:pPr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21"/>
        <w:gridCol w:w="2828"/>
        <w:gridCol w:w="2683"/>
        <w:gridCol w:w="2830"/>
      </w:tblGrid>
      <w:tr w:rsidR="00AD278A" w14:paraId="4DD45B1D" w14:textId="77777777" w:rsidTr="008A3085">
        <w:tc>
          <w:tcPr>
            <w:tcW w:w="721" w:type="dxa"/>
          </w:tcPr>
          <w:p w14:paraId="4040A1D8" w14:textId="77777777" w:rsidR="00AD278A" w:rsidRDefault="00AD278A"/>
        </w:tc>
        <w:tc>
          <w:tcPr>
            <w:tcW w:w="2828" w:type="dxa"/>
          </w:tcPr>
          <w:p w14:paraId="0A8DBBFB" w14:textId="77777777" w:rsidR="00AD278A" w:rsidRPr="00325BA7" w:rsidRDefault="0019278E">
            <w:pPr>
              <w:rPr>
                <w:b/>
              </w:rPr>
            </w:pPr>
            <w:r w:rsidRPr="00325BA7">
              <w:rPr>
                <w:b/>
              </w:rPr>
              <w:t>Csütörtök</w:t>
            </w:r>
          </w:p>
          <w:p w14:paraId="7A713DDC" w14:textId="77777777" w:rsidR="0019278E" w:rsidRDefault="0019278E">
            <w:r>
              <w:t>Szeptember 28</w:t>
            </w:r>
          </w:p>
        </w:tc>
        <w:tc>
          <w:tcPr>
            <w:tcW w:w="2683" w:type="dxa"/>
          </w:tcPr>
          <w:p w14:paraId="655F0B2B" w14:textId="77777777" w:rsidR="00AD278A" w:rsidRPr="00325BA7" w:rsidRDefault="0019278E">
            <w:pPr>
              <w:rPr>
                <w:b/>
              </w:rPr>
            </w:pPr>
            <w:r w:rsidRPr="00325BA7">
              <w:rPr>
                <w:b/>
              </w:rPr>
              <w:t>Péntek</w:t>
            </w:r>
          </w:p>
          <w:p w14:paraId="0A3C6058" w14:textId="77777777" w:rsidR="0019278E" w:rsidRDefault="0019278E">
            <w:r>
              <w:t>Szeptember 29</w:t>
            </w:r>
          </w:p>
        </w:tc>
        <w:tc>
          <w:tcPr>
            <w:tcW w:w="2830" w:type="dxa"/>
          </w:tcPr>
          <w:p w14:paraId="4948BCC7" w14:textId="77777777" w:rsidR="00AD278A" w:rsidRPr="00325BA7" w:rsidRDefault="0019278E">
            <w:pPr>
              <w:rPr>
                <w:b/>
              </w:rPr>
            </w:pPr>
            <w:r w:rsidRPr="00325BA7">
              <w:rPr>
                <w:b/>
              </w:rPr>
              <w:t>Szombat</w:t>
            </w:r>
          </w:p>
          <w:p w14:paraId="067EE99A" w14:textId="77777777" w:rsidR="0019278E" w:rsidRDefault="0019278E">
            <w:r>
              <w:t>Szeptember 30</w:t>
            </w:r>
          </w:p>
        </w:tc>
      </w:tr>
      <w:tr w:rsidR="00AD278A" w14:paraId="33C5459A" w14:textId="77777777" w:rsidTr="008A3085">
        <w:tc>
          <w:tcPr>
            <w:tcW w:w="721" w:type="dxa"/>
          </w:tcPr>
          <w:p w14:paraId="66B83AC7" w14:textId="77777777" w:rsidR="00AD278A" w:rsidRDefault="0019278E">
            <w:r>
              <w:t>8:00</w:t>
            </w:r>
          </w:p>
        </w:tc>
        <w:tc>
          <w:tcPr>
            <w:tcW w:w="2828" w:type="dxa"/>
          </w:tcPr>
          <w:p w14:paraId="44B3DCED" w14:textId="77777777" w:rsidR="00AD278A" w:rsidRDefault="00AD278A"/>
        </w:tc>
        <w:tc>
          <w:tcPr>
            <w:tcW w:w="2683" w:type="dxa"/>
          </w:tcPr>
          <w:p w14:paraId="432F5ADF" w14:textId="77777777" w:rsidR="0019278E" w:rsidRDefault="0019278E">
            <w:r>
              <w:t>reggeli</w:t>
            </w:r>
          </w:p>
        </w:tc>
        <w:tc>
          <w:tcPr>
            <w:tcW w:w="2830" w:type="dxa"/>
          </w:tcPr>
          <w:p w14:paraId="0ABDF0A3" w14:textId="77777777" w:rsidR="00AD278A" w:rsidRDefault="0019278E">
            <w:r>
              <w:t>reggeli</w:t>
            </w:r>
          </w:p>
        </w:tc>
      </w:tr>
      <w:tr w:rsidR="00AD278A" w14:paraId="497C320C" w14:textId="77777777" w:rsidTr="008A3085">
        <w:tc>
          <w:tcPr>
            <w:tcW w:w="721" w:type="dxa"/>
          </w:tcPr>
          <w:p w14:paraId="320BFB1D" w14:textId="77777777" w:rsidR="00AD278A" w:rsidRDefault="0019278E">
            <w:r>
              <w:t>9:00</w:t>
            </w:r>
          </w:p>
        </w:tc>
        <w:tc>
          <w:tcPr>
            <w:tcW w:w="2828" w:type="dxa"/>
          </w:tcPr>
          <w:p w14:paraId="10AD5D08" w14:textId="77777777" w:rsidR="00AD278A" w:rsidRDefault="00AD278A"/>
        </w:tc>
        <w:tc>
          <w:tcPr>
            <w:tcW w:w="2683" w:type="dxa"/>
          </w:tcPr>
          <w:p w14:paraId="65D6B90C" w14:textId="77777777" w:rsidR="00AD278A" w:rsidRDefault="0019278E">
            <w:r>
              <w:t>Bibliatanulmány</w:t>
            </w:r>
          </w:p>
          <w:p w14:paraId="7985E396" w14:textId="77777777" w:rsidR="0011327C" w:rsidRPr="008027AF" w:rsidRDefault="008027AF">
            <w:pPr>
              <w:rPr>
                <w:b/>
              </w:rPr>
            </w:pPr>
            <w:r w:rsidRPr="008027AF">
              <w:rPr>
                <w:b/>
              </w:rPr>
              <w:t>Hamar Zoltán</w:t>
            </w:r>
          </w:p>
        </w:tc>
        <w:tc>
          <w:tcPr>
            <w:tcW w:w="2830" w:type="dxa"/>
          </w:tcPr>
          <w:p w14:paraId="2078F6B8" w14:textId="77777777" w:rsidR="00AD278A" w:rsidRDefault="00325BA7">
            <w:r>
              <w:t>Bibliatanulmány</w:t>
            </w:r>
          </w:p>
          <w:p w14:paraId="5B9DA2D2" w14:textId="77777777" w:rsidR="0011327C" w:rsidRPr="0011327C" w:rsidRDefault="0011327C">
            <w:pPr>
              <w:rPr>
                <w:b/>
              </w:rPr>
            </w:pPr>
            <w:r w:rsidRPr="0011327C">
              <w:rPr>
                <w:b/>
              </w:rPr>
              <w:t>Dr. Barta Z</w:t>
            </w:r>
            <w:r>
              <w:rPr>
                <w:b/>
              </w:rPr>
              <w:t>s</w:t>
            </w:r>
            <w:r w:rsidRPr="0011327C">
              <w:rPr>
                <w:b/>
              </w:rPr>
              <w:t>olt</w:t>
            </w:r>
          </w:p>
        </w:tc>
      </w:tr>
      <w:tr w:rsidR="00AD278A" w14:paraId="45824748" w14:textId="77777777" w:rsidTr="008A3085">
        <w:tc>
          <w:tcPr>
            <w:tcW w:w="721" w:type="dxa"/>
          </w:tcPr>
          <w:p w14:paraId="3C98D572" w14:textId="77777777" w:rsidR="00AD278A" w:rsidRDefault="0019278E">
            <w:r>
              <w:t>10:00</w:t>
            </w:r>
          </w:p>
        </w:tc>
        <w:tc>
          <w:tcPr>
            <w:tcW w:w="2828" w:type="dxa"/>
          </w:tcPr>
          <w:p w14:paraId="4E413D25" w14:textId="77777777" w:rsidR="00AD278A" w:rsidRDefault="00AD278A"/>
        </w:tc>
        <w:tc>
          <w:tcPr>
            <w:tcW w:w="2683" w:type="dxa"/>
          </w:tcPr>
          <w:p w14:paraId="37D3A044" w14:textId="77777777" w:rsidR="005B7CD9" w:rsidRDefault="005B7CD9">
            <w:r>
              <w:t>Előadás megbeszéléssel:</w:t>
            </w:r>
          </w:p>
          <w:p w14:paraId="4CB812CA" w14:textId="77777777" w:rsidR="003036BD" w:rsidRDefault="008A3085">
            <w:r w:rsidRPr="005B7CD9">
              <w:rPr>
                <w:b/>
              </w:rPr>
              <w:t xml:space="preserve">Dr. </w:t>
            </w:r>
            <w:proofErr w:type="spellStart"/>
            <w:r w:rsidRPr="005B7CD9">
              <w:rPr>
                <w:b/>
              </w:rPr>
              <w:t>Vladár</w:t>
            </w:r>
            <w:proofErr w:type="spellEnd"/>
            <w:r w:rsidRPr="005B7CD9">
              <w:rPr>
                <w:b/>
              </w:rPr>
              <w:t xml:space="preserve"> Gábor</w:t>
            </w:r>
            <w:r>
              <w:t>:</w:t>
            </w:r>
          </w:p>
          <w:p w14:paraId="4CB5B12A" w14:textId="77777777" w:rsidR="008A3085" w:rsidRDefault="008A3085">
            <w:r>
              <w:t>A predestináció gondolata Kálvin újszövetségi kommentárjaiban</w:t>
            </w:r>
          </w:p>
        </w:tc>
        <w:tc>
          <w:tcPr>
            <w:tcW w:w="2830" w:type="dxa"/>
          </w:tcPr>
          <w:p w14:paraId="715A73AB" w14:textId="77777777" w:rsidR="00AD278A" w:rsidRDefault="00325BA7">
            <w:r>
              <w:t>előadás megbeszéléssel:</w:t>
            </w:r>
          </w:p>
          <w:p w14:paraId="3614580A" w14:textId="77777777" w:rsidR="00325BA7" w:rsidRDefault="008A3085">
            <w:r w:rsidRPr="005B7CD9">
              <w:rPr>
                <w:b/>
              </w:rPr>
              <w:t xml:space="preserve">Dr. </w:t>
            </w:r>
            <w:proofErr w:type="spellStart"/>
            <w:r w:rsidRPr="005B7CD9">
              <w:rPr>
                <w:b/>
              </w:rPr>
              <w:t>Balikó</w:t>
            </w:r>
            <w:proofErr w:type="spellEnd"/>
            <w:r w:rsidRPr="005B7CD9">
              <w:rPr>
                <w:b/>
              </w:rPr>
              <w:t xml:space="preserve"> Zoltán</w:t>
            </w:r>
            <w:r>
              <w:t>:</w:t>
            </w:r>
            <w:r w:rsidR="00F118AF">
              <w:t xml:space="preserve"> </w:t>
            </w:r>
            <w:r w:rsidR="00325BA7">
              <w:t>keresztyén lét és munka a reformáció etikai gondolkodásában</w:t>
            </w:r>
          </w:p>
        </w:tc>
      </w:tr>
      <w:tr w:rsidR="00AD278A" w14:paraId="01F155CB" w14:textId="77777777" w:rsidTr="008A3085">
        <w:tc>
          <w:tcPr>
            <w:tcW w:w="721" w:type="dxa"/>
          </w:tcPr>
          <w:p w14:paraId="31F57238" w14:textId="77777777" w:rsidR="00AD278A" w:rsidRDefault="00D32026">
            <w:r>
              <w:t>11:3</w:t>
            </w:r>
            <w:r w:rsidR="0019278E">
              <w:t>0</w:t>
            </w:r>
          </w:p>
        </w:tc>
        <w:tc>
          <w:tcPr>
            <w:tcW w:w="2828" w:type="dxa"/>
          </w:tcPr>
          <w:p w14:paraId="302B98C0" w14:textId="77777777" w:rsidR="00AD278A" w:rsidRDefault="00AD278A"/>
        </w:tc>
        <w:tc>
          <w:tcPr>
            <w:tcW w:w="2683" w:type="dxa"/>
          </w:tcPr>
          <w:p w14:paraId="138FBF64" w14:textId="77777777" w:rsidR="00AD278A" w:rsidRDefault="003036BD">
            <w:r>
              <w:t xml:space="preserve">Korreferátum: </w:t>
            </w:r>
          </w:p>
          <w:p w14:paraId="0CAE174E" w14:textId="77777777" w:rsidR="003036BD" w:rsidRDefault="008A3085">
            <w:r w:rsidRPr="005B7CD9">
              <w:rPr>
                <w:b/>
              </w:rPr>
              <w:t>Dr. Németh Tamás</w:t>
            </w:r>
            <w:r>
              <w:t xml:space="preserve">: </w:t>
            </w:r>
            <w:r w:rsidR="003036BD">
              <w:t>Mit tanítsunk ma Isten elválasztó</w:t>
            </w:r>
            <w:r w:rsidR="00325BA7">
              <w:t xml:space="preserve"> és üdvözítő</w:t>
            </w:r>
            <w:r w:rsidR="003036BD">
              <w:t xml:space="preserve"> akaratáról</w:t>
            </w:r>
            <w:r w:rsidR="00325BA7">
              <w:t>, a kiválasztás etikai konzekvenciái</w:t>
            </w:r>
          </w:p>
        </w:tc>
        <w:tc>
          <w:tcPr>
            <w:tcW w:w="2830" w:type="dxa"/>
          </w:tcPr>
          <w:p w14:paraId="0DC0B2C0" w14:textId="77777777" w:rsidR="00325BA7" w:rsidRDefault="00325BA7">
            <w:r>
              <w:t xml:space="preserve">Istentisztelet úrvacsorai közösséggel. Igét hirdet: </w:t>
            </w:r>
          </w:p>
          <w:p w14:paraId="3496380F" w14:textId="77777777" w:rsidR="006F2886" w:rsidRDefault="006F2886">
            <w:r w:rsidRPr="00073555">
              <w:rPr>
                <w:b/>
              </w:rPr>
              <w:t>Köntös László</w:t>
            </w:r>
            <w:r w:rsidR="00751695">
              <w:t xml:space="preserve"> főjegyző </w:t>
            </w:r>
          </w:p>
        </w:tc>
      </w:tr>
      <w:tr w:rsidR="00AD278A" w14:paraId="37374048" w14:textId="77777777" w:rsidTr="008A3085">
        <w:tc>
          <w:tcPr>
            <w:tcW w:w="721" w:type="dxa"/>
          </w:tcPr>
          <w:p w14:paraId="22750505" w14:textId="77777777" w:rsidR="00AD278A" w:rsidRDefault="0019278E">
            <w:r>
              <w:t>12:00</w:t>
            </w:r>
          </w:p>
        </w:tc>
        <w:tc>
          <w:tcPr>
            <w:tcW w:w="2828" w:type="dxa"/>
          </w:tcPr>
          <w:p w14:paraId="7E4E541A" w14:textId="77777777" w:rsidR="00AD278A" w:rsidRDefault="0019278E">
            <w:r>
              <w:t>érkezés, regisztráció</w:t>
            </w:r>
          </w:p>
        </w:tc>
        <w:tc>
          <w:tcPr>
            <w:tcW w:w="2683" w:type="dxa"/>
          </w:tcPr>
          <w:p w14:paraId="1DFD5EA3" w14:textId="77777777" w:rsidR="00AD278A" w:rsidRDefault="00AD278A"/>
        </w:tc>
        <w:tc>
          <w:tcPr>
            <w:tcW w:w="2830" w:type="dxa"/>
          </w:tcPr>
          <w:p w14:paraId="1C2449FD" w14:textId="77777777" w:rsidR="00AD278A" w:rsidRDefault="00AD278A"/>
        </w:tc>
      </w:tr>
      <w:tr w:rsidR="00AD278A" w14:paraId="5253C653" w14:textId="77777777" w:rsidTr="008A3085">
        <w:tc>
          <w:tcPr>
            <w:tcW w:w="721" w:type="dxa"/>
          </w:tcPr>
          <w:p w14:paraId="5DA9EE09" w14:textId="77777777" w:rsidR="00AD278A" w:rsidRDefault="0019278E">
            <w:r>
              <w:t>13:00</w:t>
            </w:r>
          </w:p>
        </w:tc>
        <w:tc>
          <w:tcPr>
            <w:tcW w:w="2828" w:type="dxa"/>
          </w:tcPr>
          <w:p w14:paraId="5B1DADFA" w14:textId="77777777" w:rsidR="00AD278A" w:rsidRDefault="0019278E">
            <w:r>
              <w:t>ebéd</w:t>
            </w:r>
          </w:p>
        </w:tc>
        <w:tc>
          <w:tcPr>
            <w:tcW w:w="2683" w:type="dxa"/>
          </w:tcPr>
          <w:p w14:paraId="1CA84071" w14:textId="77777777" w:rsidR="00AD278A" w:rsidRDefault="003036BD">
            <w:r>
              <w:t>ebéd</w:t>
            </w:r>
          </w:p>
        </w:tc>
        <w:tc>
          <w:tcPr>
            <w:tcW w:w="2830" w:type="dxa"/>
          </w:tcPr>
          <w:p w14:paraId="7DBCE2BF" w14:textId="77777777" w:rsidR="00AD278A" w:rsidRDefault="00325BA7">
            <w:r>
              <w:t>ebéd, a konferencia bezárása</w:t>
            </w:r>
          </w:p>
        </w:tc>
      </w:tr>
      <w:tr w:rsidR="005B7CD9" w14:paraId="6EB21F0B" w14:textId="77777777" w:rsidTr="008A3085">
        <w:tc>
          <w:tcPr>
            <w:tcW w:w="721" w:type="dxa"/>
          </w:tcPr>
          <w:p w14:paraId="72EC519D" w14:textId="77777777" w:rsidR="005B7CD9" w:rsidRDefault="005B7CD9">
            <w:r>
              <w:t>14:00</w:t>
            </w:r>
          </w:p>
        </w:tc>
        <w:tc>
          <w:tcPr>
            <w:tcW w:w="2828" w:type="dxa"/>
          </w:tcPr>
          <w:p w14:paraId="6F03F0B7" w14:textId="77777777" w:rsidR="00346C30" w:rsidRDefault="005B7CD9" w:rsidP="00346C30">
            <w:r>
              <w:t>Nyitó istentisztelet</w:t>
            </w:r>
          </w:p>
          <w:p w14:paraId="05367FEA" w14:textId="77777777" w:rsidR="005B7CD9" w:rsidRDefault="005B7CD9"/>
        </w:tc>
        <w:tc>
          <w:tcPr>
            <w:tcW w:w="2683" w:type="dxa"/>
          </w:tcPr>
          <w:p w14:paraId="16D5E8FC" w14:textId="77777777" w:rsidR="005B7CD9" w:rsidRDefault="005B7CD9"/>
        </w:tc>
        <w:tc>
          <w:tcPr>
            <w:tcW w:w="2830" w:type="dxa"/>
          </w:tcPr>
          <w:p w14:paraId="2757CF22" w14:textId="77777777" w:rsidR="005B7CD9" w:rsidRDefault="005B7CD9"/>
        </w:tc>
      </w:tr>
      <w:tr w:rsidR="00AD278A" w14:paraId="6ABCE4D1" w14:textId="77777777" w:rsidTr="008A3085">
        <w:tc>
          <w:tcPr>
            <w:tcW w:w="721" w:type="dxa"/>
          </w:tcPr>
          <w:p w14:paraId="425DE514" w14:textId="77777777" w:rsidR="00AD278A" w:rsidRDefault="0019278E">
            <w:r>
              <w:t>15:00</w:t>
            </w:r>
          </w:p>
        </w:tc>
        <w:tc>
          <w:tcPr>
            <w:tcW w:w="2828" w:type="dxa"/>
          </w:tcPr>
          <w:p w14:paraId="272A0250" w14:textId="77777777" w:rsidR="00AD278A" w:rsidRDefault="0019278E">
            <w:r>
              <w:t xml:space="preserve">Előadás </w:t>
            </w:r>
            <w:proofErr w:type="gramStart"/>
            <w:r>
              <w:t>megbeszéléssel:</w:t>
            </w:r>
            <w:r w:rsidR="00F630EF">
              <w:t xml:space="preserve">   </w:t>
            </w:r>
            <w:proofErr w:type="gramEnd"/>
            <w:r w:rsidR="00F630EF">
              <w:t xml:space="preserve"> </w:t>
            </w:r>
            <w:r w:rsidR="00F630EF" w:rsidRPr="00F630EF">
              <w:rPr>
                <w:b/>
              </w:rPr>
              <w:t>Dr. Borsi Attila</w:t>
            </w:r>
          </w:p>
          <w:p w14:paraId="11A78CEF" w14:textId="77777777" w:rsidR="0019278E" w:rsidRDefault="0019278E">
            <w:r>
              <w:t>Cselekedetek és megi</w:t>
            </w:r>
            <w:bookmarkStart w:id="0" w:name="_GoBack"/>
            <w:bookmarkEnd w:id="0"/>
            <w:r>
              <w:t>gazulás a reformátori tanításban</w:t>
            </w:r>
          </w:p>
        </w:tc>
        <w:tc>
          <w:tcPr>
            <w:tcW w:w="2683" w:type="dxa"/>
          </w:tcPr>
          <w:p w14:paraId="63D66671" w14:textId="77777777" w:rsidR="00AD278A" w:rsidRDefault="003036BD">
            <w:r>
              <w:t>előadás megbeszéléssel:</w:t>
            </w:r>
          </w:p>
          <w:p w14:paraId="3324F10A" w14:textId="77777777" w:rsidR="005B7CD9" w:rsidRDefault="005B7CD9">
            <w:r w:rsidRPr="005B7CD9">
              <w:rPr>
                <w:b/>
              </w:rPr>
              <w:t>Polgárdi Sándor</w:t>
            </w:r>
            <w:r>
              <w:t>:</w:t>
            </w:r>
          </w:p>
          <w:p w14:paraId="2B3FED5E" w14:textId="77777777" w:rsidR="003036BD" w:rsidRDefault="003036BD">
            <w:r>
              <w:t>A felsőbbség és a Krisztus-követő ember k</w:t>
            </w:r>
            <w:r w:rsidR="00325BA7">
              <w:t>apcsolata a reformátori gondolkodás</w:t>
            </w:r>
            <w:r>
              <w:t>ban</w:t>
            </w:r>
          </w:p>
        </w:tc>
        <w:tc>
          <w:tcPr>
            <w:tcW w:w="2830" w:type="dxa"/>
          </w:tcPr>
          <w:p w14:paraId="4E81F5BB" w14:textId="77777777" w:rsidR="00AD278A" w:rsidRDefault="00AD278A"/>
        </w:tc>
      </w:tr>
      <w:tr w:rsidR="00AD278A" w14:paraId="23B5FB26" w14:textId="77777777" w:rsidTr="008A3085">
        <w:tc>
          <w:tcPr>
            <w:tcW w:w="721" w:type="dxa"/>
          </w:tcPr>
          <w:p w14:paraId="6BA3169E" w14:textId="77777777" w:rsidR="00AD278A" w:rsidRDefault="0019278E">
            <w:r>
              <w:t>18:00</w:t>
            </w:r>
          </w:p>
        </w:tc>
        <w:tc>
          <w:tcPr>
            <w:tcW w:w="2828" w:type="dxa"/>
          </w:tcPr>
          <w:p w14:paraId="6AA78C6E" w14:textId="77777777" w:rsidR="00AD278A" w:rsidRDefault="0019278E">
            <w:r>
              <w:t>vacsora</w:t>
            </w:r>
          </w:p>
        </w:tc>
        <w:tc>
          <w:tcPr>
            <w:tcW w:w="2683" w:type="dxa"/>
          </w:tcPr>
          <w:p w14:paraId="38C33A7E" w14:textId="77777777" w:rsidR="00AD278A" w:rsidRDefault="00325BA7">
            <w:r>
              <w:t>vacsora</w:t>
            </w:r>
          </w:p>
        </w:tc>
        <w:tc>
          <w:tcPr>
            <w:tcW w:w="2830" w:type="dxa"/>
          </w:tcPr>
          <w:p w14:paraId="34A7C825" w14:textId="77777777" w:rsidR="00AD278A" w:rsidRDefault="00AD278A"/>
        </w:tc>
      </w:tr>
      <w:tr w:rsidR="00AD278A" w14:paraId="1B6D6ED0" w14:textId="77777777" w:rsidTr="008A3085">
        <w:tc>
          <w:tcPr>
            <w:tcW w:w="721" w:type="dxa"/>
          </w:tcPr>
          <w:p w14:paraId="1770B421" w14:textId="77777777" w:rsidR="00AD278A" w:rsidRDefault="0019278E">
            <w:r>
              <w:t>19:00</w:t>
            </w:r>
          </w:p>
        </w:tc>
        <w:tc>
          <w:tcPr>
            <w:tcW w:w="2828" w:type="dxa"/>
          </w:tcPr>
          <w:p w14:paraId="59BB08DD" w14:textId="77777777" w:rsidR="00AD278A" w:rsidRDefault="0019278E">
            <w:r>
              <w:t>Áhítat</w:t>
            </w:r>
          </w:p>
          <w:p w14:paraId="774FECEF" w14:textId="77777777" w:rsidR="008027AF" w:rsidRPr="008027AF" w:rsidRDefault="008027AF">
            <w:pPr>
              <w:rPr>
                <w:b/>
              </w:rPr>
            </w:pPr>
            <w:r w:rsidRPr="008027AF">
              <w:rPr>
                <w:b/>
              </w:rPr>
              <w:t>Szabóné Dr. László Lilla</w:t>
            </w:r>
          </w:p>
        </w:tc>
        <w:tc>
          <w:tcPr>
            <w:tcW w:w="2683" w:type="dxa"/>
          </w:tcPr>
          <w:p w14:paraId="5041872E" w14:textId="77777777" w:rsidR="00AD278A" w:rsidRDefault="00325BA7">
            <w:r>
              <w:t>Áhítat</w:t>
            </w:r>
          </w:p>
          <w:p w14:paraId="7CEBE160" w14:textId="77777777" w:rsidR="008027AF" w:rsidRPr="008027AF" w:rsidRDefault="008027AF">
            <w:pPr>
              <w:rPr>
                <w:b/>
              </w:rPr>
            </w:pPr>
            <w:r w:rsidRPr="008027AF">
              <w:rPr>
                <w:b/>
              </w:rPr>
              <w:t>Szabóné Dr. László Lilla</w:t>
            </w:r>
          </w:p>
        </w:tc>
        <w:tc>
          <w:tcPr>
            <w:tcW w:w="2830" w:type="dxa"/>
          </w:tcPr>
          <w:p w14:paraId="00320EC6" w14:textId="77777777" w:rsidR="00AD278A" w:rsidRDefault="00AD278A"/>
        </w:tc>
      </w:tr>
    </w:tbl>
    <w:p w14:paraId="5040F3D6" w14:textId="77777777" w:rsidR="0071134D" w:rsidRDefault="0071134D"/>
    <w:sectPr w:rsidR="00711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4D"/>
    <w:rsid w:val="00073555"/>
    <w:rsid w:val="000F20D7"/>
    <w:rsid w:val="0011327C"/>
    <w:rsid w:val="0019278E"/>
    <w:rsid w:val="003036BD"/>
    <w:rsid w:val="00325BA7"/>
    <w:rsid w:val="00346C30"/>
    <w:rsid w:val="004E4C2E"/>
    <w:rsid w:val="004F20D4"/>
    <w:rsid w:val="0051205B"/>
    <w:rsid w:val="00516F7D"/>
    <w:rsid w:val="005B7CD9"/>
    <w:rsid w:val="006F2886"/>
    <w:rsid w:val="0071134D"/>
    <w:rsid w:val="00751695"/>
    <w:rsid w:val="007A0B46"/>
    <w:rsid w:val="008027AF"/>
    <w:rsid w:val="008A3085"/>
    <w:rsid w:val="009F7844"/>
    <w:rsid w:val="00AD278A"/>
    <w:rsid w:val="00D32026"/>
    <w:rsid w:val="00F118AF"/>
    <w:rsid w:val="00F6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2D73"/>
  <w15:chartTrackingRefBased/>
  <w15:docId w15:val="{F810B35A-886A-4C8C-BC39-31D15534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D2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11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1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1686</TotalTime>
  <Pages>1</Pages>
  <Words>145</Words>
  <Characters>1003</Characters>
  <Application>Microsoft Macintosh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Tamás</dc:creator>
  <cp:keywords/>
  <dc:description/>
  <cp:lastModifiedBy>DRE Püspöki Hivatal</cp:lastModifiedBy>
  <cp:revision>15</cp:revision>
  <cp:lastPrinted>2017-08-28T06:47:00Z</cp:lastPrinted>
  <dcterms:created xsi:type="dcterms:W3CDTF">2017-01-18T16:53:00Z</dcterms:created>
  <dcterms:modified xsi:type="dcterms:W3CDTF">2017-09-08T13:28:00Z</dcterms:modified>
</cp:coreProperties>
</file>