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B7" w:rsidRDefault="00BA3FF1">
      <w:pPr>
        <w:jc w:val="center"/>
      </w:pPr>
      <w:r>
        <w:t xml:space="preserve"> </w:t>
      </w:r>
    </w:p>
    <w:p w:rsidR="003E6CB7" w:rsidRDefault="003E6CB7">
      <w:pPr>
        <w:jc w:val="center"/>
      </w:pPr>
    </w:p>
    <w:p w:rsidR="003E6CB7" w:rsidRDefault="003E6CB7">
      <w:pPr>
        <w:jc w:val="center"/>
      </w:pPr>
    </w:p>
    <w:p w:rsidR="003E6CB7" w:rsidRDefault="003E6CB7">
      <w:pPr>
        <w:jc w:val="center"/>
      </w:pPr>
    </w:p>
    <w:p w:rsidR="003E6CB7" w:rsidRDefault="003E6CB7">
      <w:pPr>
        <w:jc w:val="center"/>
      </w:pPr>
    </w:p>
    <w:p w:rsidR="003E6CB7" w:rsidRDefault="00BA3FF1">
      <w:pPr>
        <w:jc w:val="center"/>
      </w:pPr>
      <w:r>
        <w:t>PÁLYÁZATI FELHÍVÁS</w:t>
      </w:r>
    </w:p>
    <w:p w:rsidR="003E6CB7" w:rsidRDefault="003E6CB7">
      <w:pPr>
        <w:jc w:val="center"/>
      </w:pPr>
    </w:p>
    <w:p w:rsidR="003E6CB7" w:rsidRDefault="00BA3FF1">
      <w:r>
        <w:t xml:space="preserve">A Tatai Református Egyházmegye Tanácsa a 2022. évre pályázatot hirdet a gyülekezetekben folyó katechetikai munka támogatására. A pályázat célja a </w:t>
      </w:r>
      <w:r>
        <w:rPr>
          <w:b/>
          <w:bCs/>
          <w:u w:val="single"/>
        </w:rPr>
        <w:t xml:space="preserve">katechetikai munkához szükséges eszközök </w:t>
      </w:r>
      <w:r>
        <w:rPr>
          <w:b/>
          <w:bCs/>
          <w:u w:val="single"/>
        </w:rPr>
        <w:t>beszerzése</w:t>
      </w:r>
      <w:r>
        <w:t xml:space="preserve">, a meglévő eszközök javítása, </w:t>
      </w:r>
      <w:r>
        <w:t>esetleges cseréje.</w:t>
      </w:r>
    </w:p>
    <w:p w:rsidR="003E6CB7" w:rsidRDefault="00BA3FF1">
      <w:r>
        <w:t>A Tanács külön kérése, hogy valóban katechetikai megokolásból beadott pályázatok szülessenek, és ne irodai eszközpótlás, templomi berendezés stb. kérése! (A gyakran kért festékpatron amennyiben hittanosoknak történő nyomtatás, fénymásolá</w:t>
      </w:r>
      <w:r>
        <w:t>s áll a háttérben, beadható, de pl. számítástechnikai rendszer kiépítését ne ebből akarjuk finanszírozni.)</w:t>
      </w:r>
    </w:p>
    <w:p w:rsidR="003E6CB7" w:rsidRDefault="003E6CB7"/>
    <w:p w:rsidR="003E6CB7" w:rsidRDefault="00BA3FF1">
      <w:r>
        <w:t>A pályázatra a várható költségek maximum 50%-áig lehet kérelmet benyújtani.</w:t>
      </w:r>
    </w:p>
    <w:p w:rsidR="003E6CB7" w:rsidRDefault="003E6CB7"/>
    <w:p w:rsidR="003E6CB7" w:rsidRDefault="00BA3FF1">
      <w:r>
        <w:t>A kérelemnek tartalmaznia kell:</w:t>
      </w:r>
    </w:p>
    <w:p w:rsidR="003E6CB7" w:rsidRDefault="00BA3FF1">
      <w:r>
        <w:t>- a beszerezni, javítani, cserélni kívá</w:t>
      </w:r>
      <w:r>
        <w:t>nt eszköz/eszközök megnevezését</w:t>
      </w:r>
    </w:p>
    <w:p w:rsidR="003E6CB7" w:rsidRDefault="00BA3FF1">
      <w:r>
        <w:t>- a katechetikai munkában való szükségszerűségének indoklását</w:t>
      </w:r>
    </w:p>
    <w:p w:rsidR="003E6CB7" w:rsidRDefault="00BA3FF1">
      <w:r>
        <w:t>- a tervezett költségvetést (benne az önerőt, egyéb várható forrásokat)</w:t>
      </w:r>
    </w:p>
    <w:p w:rsidR="003E6CB7" w:rsidRDefault="00BA3FF1">
      <w:r>
        <w:t>- a kért összeget</w:t>
      </w:r>
    </w:p>
    <w:p w:rsidR="003E6CB7" w:rsidRDefault="003E6CB7"/>
    <w:p w:rsidR="003E6CB7" w:rsidRDefault="00BA3FF1">
      <w:r>
        <w:t xml:space="preserve">A pályázat benyújtásának </w:t>
      </w:r>
      <w:r>
        <w:rPr>
          <w:b/>
          <w:bCs/>
          <w:u w:val="single"/>
        </w:rPr>
        <w:t>határideje 2022. május 10</w:t>
      </w:r>
    </w:p>
    <w:p w:rsidR="003E6CB7" w:rsidRDefault="003E6CB7">
      <w:pPr>
        <w:rPr>
          <w:b/>
          <w:bCs/>
          <w:u w:val="single"/>
        </w:rPr>
      </w:pPr>
    </w:p>
    <w:p w:rsidR="003E6CB7" w:rsidRDefault="00BA3FF1">
      <w:r>
        <w:t>Beküldendő az Esper</w:t>
      </w:r>
      <w:r>
        <w:t>esi Hivatal címére (2941 Ács, Fő u. 71, vagy: gerecsei.zsolt@gmail.com).</w:t>
      </w:r>
    </w:p>
    <w:p w:rsidR="003E6CB7" w:rsidRDefault="003E6CB7">
      <w:pPr>
        <w:rPr>
          <w:b/>
          <w:bCs/>
          <w:u w:val="single"/>
        </w:rPr>
      </w:pPr>
    </w:p>
    <w:p w:rsidR="003E6CB7" w:rsidRDefault="00BA3FF1">
      <w:r>
        <w:t>A pályázatokat az Egyházmegyei Tanács bírálja el.</w:t>
      </w:r>
    </w:p>
    <w:p w:rsidR="003E6CB7" w:rsidRDefault="003E6CB7"/>
    <w:p w:rsidR="003E6CB7" w:rsidRDefault="00BA3FF1">
      <w:r>
        <w:t>A pályázott összeg felhasználásáról szóló elszámolás (számlák másolata) 2022. december 15-ig beküldendő az Esperesi Hivatalba. Elmu</w:t>
      </w:r>
      <w:r>
        <w:t>lasztása a következő évi pályázatból való automatikus kizárást von maga után.</w:t>
      </w:r>
    </w:p>
    <w:p w:rsidR="003E6CB7" w:rsidRDefault="00BA3FF1">
      <w:r>
        <w:t>(Aki 2021-ről elmulasztotta, a jelen pályázat beadásával együtt küldje!)</w:t>
      </w:r>
    </w:p>
    <w:p w:rsidR="003E6CB7" w:rsidRDefault="003E6CB7"/>
    <w:p w:rsidR="003E6CB7" w:rsidRDefault="003E6CB7"/>
    <w:p w:rsidR="003E6CB7" w:rsidRDefault="00BA3FF1">
      <w:r>
        <w:t>Az Egyházmegyei Tanács nevében:</w:t>
      </w:r>
    </w:p>
    <w:p w:rsidR="003E6CB7" w:rsidRDefault="003E6CB7"/>
    <w:p w:rsidR="003E6CB7" w:rsidRDefault="00BA3FF1">
      <w:r>
        <w:t>Ács, 2022. március 19</w:t>
      </w:r>
    </w:p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BA3FF1">
      <w:r>
        <w:t>Gerecsei Zsolt</w:t>
      </w:r>
    </w:p>
    <w:p w:rsidR="003E6CB7" w:rsidRDefault="00BA3FF1">
      <w:r>
        <w:t>esperes sk.</w:t>
      </w:r>
    </w:p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p w:rsidR="003E6CB7" w:rsidRDefault="003E6CB7"/>
    <w:sectPr w:rsidR="003E6CB7" w:rsidSect="003E6CB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>
    <w:useFELayout/>
  </w:compat>
  <w:rsids>
    <w:rsidRoot w:val="003E6CB7"/>
    <w:rsid w:val="003E6CB7"/>
    <w:rsid w:val="00B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C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3E6C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3E6CB7"/>
    <w:pPr>
      <w:spacing w:after="140" w:line="276" w:lineRule="auto"/>
    </w:pPr>
  </w:style>
  <w:style w:type="paragraph" w:styleId="Lista">
    <w:name w:val="List"/>
    <w:basedOn w:val="Szvegtrzs"/>
    <w:rsid w:val="003E6CB7"/>
  </w:style>
  <w:style w:type="paragraph" w:customStyle="1" w:styleId="Caption">
    <w:name w:val="Caption"/>
    <w:basedOn w:val="Norml"/>
    <w:qFormat/>
    <w:rsid w:val="003E6CB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E6C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5</cp:revision>
  <dcterms:created xsi:type="dcterms:W3CDTF">2021-04-26T09:22:00Z</dcterms:created>
  <dcterms:modified xsi:type="dcterms:W3CDTF">2022-04-03T15:06:00Z</dcterms:modified>
  <dc:language>hu-HU</dc:language>
</cp:coreProperties>
</file>