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EDE" w:rsidRPr="00AE336A" w:rsidRDefault="00216EDE">
      <w:pPr>
        <w:rPr>
          <w:sz w:val="32"/>
          <w:szCs w:val="32"/>
        </w:rPr>
      </w:pPr>
      <w:r>
        <w:rPr>
          <w:sz w:val="32"/>
          <w:szCs w:val="32"/>
        </w:rPr>
        <w:t>Az igaz istenimádat</w:t>
      </w:r>
      <w:r>
        <w:rPr>
          <w:rStyle w:val="Lbjegyzet-hivatkozs"/>
          <w:sz w:val="32"/>
          <w:szCs w:val="32"/>
        </w:rPr>
        <w:footnoteReference w:id="1"/>
      </w:r>
    </w:p>
    <w:p w:rsidR="00911C0C" w:rsidRDefault="00911C0C" w:rsidP="00911C0C">
      <w:pPr>
        <w:spacing w:after="60"/>
        <w:jc w:val="both"/>
      </w:pPr>
      <w:r>
        <w:t>Köszöntés: „</w:t>
      </w:r>
      <w:r w:rsidRPr="00911C0C">
        <w:t>Mert a papnak ajkai őrzik a tudo</w:t>
      </w:r>
      <w:r w:rsidR="00992609">
        <w:t>mányt, és az ő szájából tanítást</w:t>
      </w:r>
      <w:r w:rsidRPr="00911C0C">
        <w:t xml:space="preserve"> várna</w:t>
      </w:r>
      <w:r w:rsidR="00992609">
        <w:t>k, mivel a Seregek Urának angyala</w:t>
      </w:r>
      <w:r w:rsidRPr="00911C0C">
        <w:t xml:space="preserve"> ő.</w:t>
      </w:r>
      <w:r>
        <w:t>”</w:t>
      </w:r>
      <w:r w:rsidRPr="00911C0C">
        <w:t xml:space="preserve"> </w:t>
      </w:r>
      <w:proofErr w:type="spellStart"/>
      <w:r w:rsidRPr="00911C0C">
        <w:t>Mal</w:t>
      </w:r>
      <w:proofErr w:type="spellEnd"/>
      <w:r w:rsidRPr="00911C0C">
        <w:t xml:space="preserve"> 2:7</w:t>
      </w:r>
      <w:r>
        <w:t>.</w:t>
      </w:r>
    </w:p>
    <w:p w:rsidR="00003C35" w:rsidRDefault="00003C35" w:rsidP="00911C0C">
      <w:pPr>
        <w:spacing w:after="0"/>
        <w:jc w:val="both"/>
      </w:pPr>
      <w:r>
        <w:t>Bibliaolvasás: Jel 21: 9; 19-26.</w:t>
      </w:r>
    </w:p>
    <w:p w:rsidR="00D67C0B" w:rsidRDefault="00003C35" w:rsidP="00911C0C">
      <w:pPr>
        <w:spacing w:after="120"/>
        <w:jc w:val="both"/>
      </w:pPr>
      <w:r>
        <w:t>Alapige: Jel 21: 26.</w:t>
      </w:r>
    </w:p>
    <w:p w:rsidR="00B5161B" w:rsidRDefault="00216EDE" w:rsidP="00216EDE">
      <w:pPr>
        <w:spacing w:after="60"/>
        <w:jc w:val="both"/>
      </w:pPr>
      <w:r>
        <w:t xml:space="preserve">A múlt heti istentiszteleten azt hallottuk, hogy </w:t>
      </w:r>
      <w:r w:rsidR="00D2072E">
        <w:t>Krisztus az egyik hatalmas angyal</w:t>
      </w:r>
      <w:r>
        <w:t>a</w:t>
      </w:r>
      <w:r w:rsidR="00D2072E">
        <w:t xml:space="preserve"> által megmutatta Jánosnak az örök alapokkal bíró város szerkezetét</w:t>
      </w:r>
      <w:r w:rsidR="00DF6162">
        <w:t xml:space="preserve"> és a város funkcióját</w:t>
      </w:r>
      <w:r w:rsidR="00D2072E">
        <w:t xml:space="preserve">. </w:t>
      </w:r>
      <w:r>
        <w:t xml:space="preserve">Hallottuk a város szerkezetéről, arról, hogy </w:t>
      </w:r>
      <w:r w:rsidR="00D2072E">
        <w:t>különös fala alapjának tizenkét kövén a tizenkét apostol neve van. Ezeken az alapokon nyugszanak tehát a falak, amelyen tizenkét kapu van Izrael tizenkét törzs</w:t>
      </w:r>
      <w:r w:rsidR="001F0DD4">
        <w:t>é</w:t>
      </w:r>
      <w:r w:rsidR="00D2072E">
        <w:t>nek megfelelően. Pusztán geometriailag elképzelve azt látjuk, hogy az örök fundamentumra, aki az Írás más helyei alapján maga Krisztus, előbb az apostolok épültek bele és csak utána épült rá Izrael</w:t>
      </w:r>
      <w:r>
        <w:t>, majd tisztáztuk e mennyei sorrend titkát.</w:t>
      </w:r>
    </w:p>
    <w:p w:rsidR="0039469D" w:rsidRDefault="008119ED" w:rsidP="008119ED">
      <w:pPr>
        <w:spacing w:after="0"/>
        <w:jc w:val="both"/>
        <w:rPr>
          <w:rFonts w:cs="Times New Roman"/>
          <w:szCs w:val="24"/>
        </w:rPr>
      </w:pPr>
      <w:r>
        <w:rPr>
          <w:rFonts w:cs="Times New Roman"/>
          <w:szCs w:val="24"/>
        </w:rPr>
        <w:t xml:space="preserve">Szentlélek </w:t>
      </w:r>
      <w:r w:rsidR="00216EDE">
        <w:rPr>
          <w:rFonts w:cs="Times New Roman"/>
          <w:szCs w:val="24"/>
        </w:rPr>
        <w:t>nemcsak a város szerkezetével akar tanítani. K</w:t>
      </w:r>
      <w:r>
        <w:rPr>
          <w:rFonts w:cs="Times New Roman"/>
          <w:szCs w:val="24"/>
        </w:rPr>
        <w:t>ülönösen fontosnak tartja, hogy az örök alapokkal bíró város szerkezetének és külső megjelenésén túl annak vonzását és funkcióját</w:t>
      </w:r>
      <w:r w:rsidR="0039469D">
        <w:rPr>
          <w:rStyle w:val="Lbjegyzet-hivatkozs"/>
          <w:rFonts w:cs="Times New Roman"/>
          <w:szCs w:val="24"/>
        </w:rPr>
        <w:footnoteReference w:id="2"/>
      </w:r>
      <w:r>
        <w:rPr>
          <w:rFonts w:cs="Times New Roman"/>
          <w:szCs w:val="24"/>
        </w:rPr>
        <w:t xml:space="preserve"> is kihangsúlyozza, nyomatékosítsa</w:t>
      </w:r>
      <w:r w:rsidR="00B24CCB">
        <w:rPr>
          <w:rFonts w:cs="Times New Roman"/>
          <w:szCs w:val="24"/>
        </w:rPr>
        <w:t>, a szívünkbe írja</w:t>
      </w:r>
      <w:r>
        <w:rPr>
          <w:rFonts w:cs="Times New Roman"/>
          <w:szCs w:val="24"/>
        </w:rPr>
        <w:t>.</w:t>
      </w:r>
      <w:r w:rsidR="0039469D">
        <w:rPr>
          <w:rFonts w:cs="Times New Roman"/>
          <w:szCs w:val="24"/>
        </w:rPr>
        <w:t xml:space="preserve"> A</w:t>
      </w:r>
      <w:r w:rsidR="00216EDE">
        <w:rPr>
          <w:rFonts w:cs="Times New Roman"/>
          <w:szCs w:val="24"/>
        </w:rPr>
        <w:t>lapigénk a</w:t>
      </w:r>
      <w:r w:rsidR="0039469D">
        <w:rPr>
          <w:rFonts w:cs="Times New Roman"/>
          <w:szCs w:val="24"/>
        </w:rPr>
        <w:t xml:space="preserve"> város két fontos funkcióját mutatja meg: Világit és </w:t>
      </w:r>
      <w:r w:rsidR="00B24CCB">
        <w:rPr>
          <w:rFonts w:cs="Times New Roman"/>
          <w:szCs w:val="24"/>
        </w:rPr>
        <w:t xml:space="preserve">magához vonz. Az emberi világ e </w:t>
      </w:r>
      <w:r w:rsidR="00B24CCB" w:rsidRPr="00003C35">
        <w:rPr>
          <w:rFonts w:cs="Times New Roman"/>
          <w:i/>
          <w:szCs w:val="24"/>
        </w:rPr>
        <w:t>hegyre</w:t>
      </w:r>
      <w:r w:rsidR="00B24CCB">
        <w:rPr>
          <w:rFonts w:cs="Times New Roman"/>
          <w:szCs w:val="24"/>
        </w:rPr>
        <w:t xml:space="preserve"> </w:t>
      </w:r>
      <w:r w:rsidR="00003C35">
        <w:rPr>
          <w:rFonts w:cs="Times New Roman"/>
          <w:szCs w:val="24"/>
        </w:rPr>
        <w:t>fölemelt</w:t>
      </w:r>
      <w:r w:rsidR="00B24CCB">
        <w:rPr>
          <w:rFonts w:cs="Times New Roman"/>
          <w:szCs w:val="24"/>
        </w:rPr>
        <w:t>, világító</w:t>
      </w:r>
      <w:r w:rsidR="0039469D">
        <w:rPr>
          <w:rFonts w:cs="Times New Roman"/>
          <w:szCs w:val="24"/>
        </w:rPr>
        <w:t xml:space="preserve"> </w:t>
      </w:r>
      <w:r w:rsidR="00B24CCB">
        <w:rPr>
          <w:rFonts w:cs="Times New Roman"/>
          <w:szCs w:val="24"/>
        </w:rPr>
        <w:t xml:space="preserve">és vonzó </w:t>
      </w:r>
      <w:r w:rsidR="0039469D">
        <w:rPr>
          <w:rFonts w:cs="Times New Roman"/>
          <w:szCs w:val="24"/>
        </w:rPr>
        <w:t>város világosságában és vonzásában létezik, mintha bele lenne írva minden üdvözített szívébe az örök város, ahogy ezt Ábrahámról</w:t>
      </w:r>
      <w:r w:rsidR="00B24CCB">
        <w:rPr>
          <w:rFonts w:cs="Times New Roman"/>
          <w:szCs w:val="24"/>
        </w:rPr>
        <w:t>,</w:t>
      </w:r>
      <w:r w:rsidR="007E499F">
        <w:rPr>
          <w:rStyle w:val="Lbjegyzet-hivatkozs"/>
          <w:rFonts w:cs="Times New Roman"/>
          <w:szCs w:val="24"/>
        </w:rPr>
        <w:footnoteReference w:id="3"/>
      </w:r>
      <w:r w:rsidR="00E96D66">
        <w:rPr>
          <w:rFonts w:cs="Times New Roman"/>
          <w:szCs w:val="24"/>
        </w:rPr>
        <w:t>Jéz</w:t>
      </w:r>
      <w:r w:rsidR="00B24CCB">
        <w:rPr>
          <w:rFonts w:cs="Times New Roman"/>
          <w:szCs w:val="24"/>
        </w:rPr>
        <w:t>usról és a tanítványairól is</w:t>
      </w:r>
      <w:r w:rsidR="0039469D">
        <w:rPr>
          <w:rFonts w:cs="Times New Roman"/>
          <w:szCs w:val="24"/>
        </w:rPr>
        <w:t xml:space="preserve"> olvassuk!</w:t>
      </w:r>
      <w:r w:rsidR="00E96D66">
        <w:rPr>
          <w:rFonts w:cs="Times New Roman"/>
          <w:szCs w:val="24"/>
        </w:rPr>
        <w:t xml:space="preserve"> Mi e</w:t>
      </w:r>
      <w:r w:rsidR="00216EDE">
        <w:rPr>
          <w:rFonts w:cs="Times New Roman"/>
          <w:szCs w:val="24"/>
        </w:rPr>
        <w:t xml:space="preserve">z a vonzás? Ézsaiás 53. fejezete </w:t>
      </w:r>
      <w:r w:rsidR="00E96D66">
        <w:rPr>
          <w:rFonts w:cs="Times New Roman"/>
          <w:szCs w:val="24"/>
        </w:rPr>
        <w:t>szerint ez egy taszítva vonzó ellenállhatatlan erő és hatalom. Itt olvassuk, hogy Jézus az Isten bárányaként úgy vette magára bűneinket, mintha ő követett volna el minden bűnt. Isten pedig ennek megfelelően büntette. Így szenvedett érettünk és helyettünk.</w:t>
      </w:r>
      <w:r w:rsidR="00003C35">
        <w:rPr>
          <w:rFonts w:cs="Times New Roman"/>
          <w:szCs w:val="24"/>
        </w:rPr>
        <w:t xml:space="preserve"> Annyira eltorzította őt a bűnünk, hogy senki nem bírt rá nézni. A napvilágra hozott bűnt megvetjük és eltaszít magától.</w:t>
      </w:r>
    </w:p>
    <w:p w:rsidR="00003C35" w:rsidRDefault="00E96D66" w:rsidP="008119ED">
      <w:pPr>
        <w:spacing w:after="0"/>
        <w:jc w:val="both"/>
        <w:rPr>
          <w:rFonts w:cs="Times New Roman"/>
          <w:szCs w:val="24"/>
        </w:rPr>
      </w:pPr>
      <w:r>
        <w:rPr>
          <w:rFonts w:cs="Times New Roman"/>
          <w:szCs w:val="24"/>
        </w:rPr>
        <w:t>Egyszer egy lány teherbe esett. Azért, hogy kedvesét</w:t>
      </w:r>
      <w:r w:rsidR="002A33DC">
        <w:rPr>
          <w:rFonts w:cs="Times New Roman"/>
          <w:szCs w:val="24"/>
        </w:rPr>
        <w:t xml:space="preserve"> megmentse az apja haragjától, e</w:t>
      </w:r>
      <w:r>
        <w:rPr>
          <w:rFonts w:cs="Times New Roman"/>
          <w:szCs w:val="24"/>
        </w:rPr>
        <w:t>zt mondta:</w:t>
      </w:r>
      <w:r w:rsidR="002A33DC">
        <w:rPr>
          <w:rFonts w:cs="Times New Roman"/>
          <w:szCs w:val="24"/>
        </w:rPr>
        <w:t xml:space="preserve"> -„</w:t>
      </w:r>
      <w:proofErr w:type="gramStart"/>
      <w:r w:rsidR="002A33DC">
        <w:rPr>
          <w:rFonts w:cs="Times New Roman"/>
          <w:szCs w:val="24"/>
        </w:rPr>
        <w:t>A</w:t>
      </w:r>
      <w:proofErr w:type="gramEnd"/>
      <w:r w:rsidR="002A33DC">
        <w:rPr>
          <w:rFonts w:cs="Times New Roman"/>
          <w:szCs w:val="24"/>
        </w:rPr>
        <w:t xml:space="preserve"> lelkészünk a vétkes!” A lány apja erre meggyűlölte a lelkészt. Miután a lány megszült, egy vasárnap elvitte a gyermeket a templomba és az egész gyülekezet előtt oda vetette a lelkész karjaiba és ezt ordítozta: </w:t>
      </w:r>
    </w:p>
    <w:p w:rsidR="00003C35" w:rsidRDefault="002A33DC" w:rsidP="008119ED">
      <w:pPr>
        <w:spacing w:after="0"/>
        <w:jc w:val="both"/>
        <w:rPr>
          <w:rFonts w:cs="Times New Roman"/>
          <w:szCs w:val="24"/>
        </w:rPr>
      </w:pPr>
      <w:r>
        <w:rPr>
          <w:rFonts w:cs="Times New Roman"/>
          <w:szCs w:val="24"/>
        </w:rPr>
        <w:t>-„Fogjad! Ez a lányom veled való kicsap</w:t>
      </w:r>
      <w:r w:rsidR="00216EDE">
        <w:rPr>
          <w:rFonts w:cs="Times New Roman"/>
          <w:szCs w:val="24"/>
        </w:rPr>
        <w:t>o</w:t>
      </w:r>
      <w:r>
        <w:rPr>
          <w:rFonts w:cs="Times New Roman"/>
          <w:szCs w:val="24"/>
        </w:rPr>
        <w:t xml:space="preserve">ngásának a gyümölcse!” </w:t>
      </w:r>
    </w:p>
    <w:p w:rsidR="00003C35" w:rsidRDefault="002A33DC" w:rsidP="008119ED">
      <w:pPr>
        <w:spacing w:after="0"/>
        <w:jc w:val="both"/>
        <w:rPr>
          <w:rFonts w:cs="Times New Roman"/>
          <w:szCs w:val="24"/>
        </w:rPr>
      </w:pPr>
      <w:r>
        <w:rPr>
          <w:rFonts w:cs="Times New Roman"/>
          <w:szCs w:val="24"/>
        </w:rPr>
        <w:t xml:space="preserve">Káromkodva és kiabálva távozott. Az elámult gyülekezet magyarázatot kért. Ő azonban csak simogatta a gyermeket és ezt mondta: </w:t>
      </w:r>
    </w:p>
    <w:p w:rsidR="00003C35" w:rsidRDefault="002A33DC" w:rsidP="008119ED">
      <w:pPr>
        <w:spacing w:after="0"/>
        <w:jc w:val="both"/>
        <w:rPr>
          <w:rFonts w:cs="Times New Roman"/>
          <w:szCs w:val="24"/>
        </w:rPr>
      </w:pPr>
      <w:r>
        <w:rPr>
          <w:rFonts w:cs="Times New Roman"/>
          <w:szCs w:val="24"/>
        </w:rPr>
        <w:t xml:space="preserve">-„Tehát az enyém vagy! Bizony az én szerettem leszel.” </w:t>
      </w:r>
    </w:p>
    <w:p w:rsidR="00003C35" w:rsidRDefault="002A33DC" w:rsidP="008119ED">
      <w:pPr>
        <w:spacing w:after="0"/>
        <w:jc w:val="both"/>
        <w:rPr>
          <w:rFonts w:cs="Times New Roman"/>
          <w:szCs w:val="24"/>
        </w:rPr>
      </w:pPr>
      <w:r>
        <w:rPr>
          <w:rFonts w:cs="Times New Roman"/>
          <w:szCs w:val="24"/>
        </w:rPr>
        <w:t>Természetesen elvesztette a híveit. Az emberektől utálva, a legnagyobb szegénységbe nevelte a gyermeket. Több év múlva a lányt bántani kezdte a lelkiismerete és</w:t>
      </w:r>
      <w:r w:rsidR="00664109">
        <w:rPr>
          <w:rFonts w:cs="Times New Roman"/>
          <w:szCs w:val="24"/>
        </w:rPr>
        <w:t xml:space="preserve"> elmondta az igazat az apjának, ő pedig megdöbbenve és szégyenkezve erőt vett és elment a lelkipásztorhoz és bocsánatot kért, majd a gyülekezet előtt is elmondott mindent. A gyülekezet ismét magyarázatot várt. De a lelkész csak ennyit mondott: </w:t>
      </w:r>
    </w:p>
    <w:p w:rsidR="00E96D66" w:rsidRDefault="00664109" w:rsidP="008119ED">
      <w:pPr>
        <w:spacing w:after="0"/>
        <w:jc w:val="both"/>
        <w:rPr>
          <w:rFonts w:cs="Times New Roman"/>
          <w:szCs w:val="24"/>
        </w:rPr>
      </w:pPr>
      <w:r>
        <w:rPr>
          <w:rFonts w:cs="Times New Roman"/>
          <w:szCs w:val="24"/>
        </w:rPr>
        <w:lastRenderedPageBreak/>
        <w:t>-„Azt akarjátok mondani, hogy a gyermekem nem az eny</w:t>
      </w:r>
      <w:r w:rsidR="00003C35">
        <w:rPr>
          <w:rFonts w:cs="Times New Roman"/>
          <w:szCs w:val="24"/>
        </w:rPr>
        <w:t>ém? Bizony az én szerettem ő!” Példán lelkésze n</w:t>
      </w:r>
      <w:r>
        <w:rPr>
          <w:rFonts w:cs="Times New Roman"/>
          <w:szCs w:val="24"/>
        </w:rPr>
        <w:t>em védte magát, amikor ártatlanul vádolták, ártatlanságával se dicsekedett, amikor az nyilvánvaló lett.</w:t>
      </w:r>
      <w:r w:rsidR="008351C5">
        <w:rPr>
          <w:rStyle w:val="Lbjegyzet-hivatkozs"/>
          <w:rFonts w:cs="Times New Roman"/>
          <w:szCs w:val="24"/>
        </w:rPr>
        <w:footnoteReference w:id="4"/>
      </w:r>
      <w:r>
        <w:rPr>
          <w:rFonts w:cs="Times New Roman"/>
          <w:szCs w:val="24"/>
        </w:rPr>
        <w:t xml:space="preserve"> Mindezeket az Úr lábai elé tette le. Ezt jelenti az Úr gondolkodásmódja és indulata</w:t>
      </w:r>
      <w:r>
        <w:rPr>
          <w:rStyle w:val="Lbjegyzet-hivatkozs"/>
          <w:rFonts w:cs="Times New Roman"/>
          <w:szCs w:val="24"/>
        </w:rPr>
        <w:footnoteReference w:id="5"/>
      </w:r>
      <w:r>
        <w:rPr>
          <w:rFonts w:cs="Times New Roman"/>
          <w:szCs w:val="24"/>
        </w:rPr>
        <w:t xml:space="preserve"> szerint élni.</w:t>
      </w:r>
      <w:r w:rsidR="00A46770">
        <w:rPr>
          <w:rFonts w:cs="Times New Roman"/>
          <w:szCs w:val="24"/>
        </w:rPr>
        <w:t xml:space="preserve"> Mindez pedig egy taszít</w:t>
      </w:r>
      <w:r w:rsidR="00003C35">
        <w:rPr>
          <w:rFonts w:cs="Times New Roman"/>
          <w:szCs w:val="24"/>
        </w:rPr>
        <w:t>va vonzó hatalom és erő, ami a menyei</w:t>
      </w:r>
      <w:r w:rsidR="00A46770">
        <w:rPr>
          <w:rFonts w:cs="Times New Roman"/>
          <w:szCs w:val="24"/>
        </w:rPr>
        <w:t xml:space="preserve"> város </w:t>
      </w:r>
      <w:r w:rsidR="00003C35">
        <w:rPr>
          <w:rFonts w:cs="Times New Roman"/>
          <w:szCs w:val="24"/>
        </w:rPr>
        <w:t xml:space="preserve">működésének </w:t>
      </w:r>
      <w:r w:rsidR="00A46770">
        <w:rPr>
          <w:rFonts w:cs="Times New Roman"/>
          <w:szCs w:val="24"/>
        </w:rPr>
        <w:t>képében áll most előttünk.</w:t>
      </w:r>
      <w:r w:rsidR="00A46770">
        <w:rPr>
          <w:rFonts w:cs="Times New Roman"/>
          <w:szCs w:val="24"/>
        </w:rPr>
        <w:tab/>
      </w:r>
    </w:p>
    <w:p w:rsidR="00003C35" w:rsidRDefault="008119ED" w:rsidP="008119ED">
      <w:pPr>
        <w:spacing w:after="0"/>
        <w:jc w:val="both"/>
        <w:rPr>
          <w:rFonts w:cs="Times New Roman"/>
          <w:szCs w:val="24"/>
        </w:rPr>
      </w:pPr>
      <w:r>
        <w:rPr>
          <w:rFonts w:cs="Times New Roman"/>
          <w:szCs w:val="24"/>
        </w:rPr>
        <w:t xml:space="preserve">Tudjuk, hogy nem akármilyen, </w:t>
      </w:r>
      <w:r w:rsidR="00A46770">
        <w:rPr>
          <w:rFonts w:cs="Times New Roman"/>
          <w:szCs w:val="24"/>
        </w:rPr>
        <w:t xml:space="preserve">vagyis </w:t>
      </w:r>
      <w:r>
        <w:rPr>
          <w:rFonts w:cs="Times New Roman"/>
          <w:szCs w:val="24"/>
        </w:rPr>
        <w:t>emberi kéz által épített városról van szó itt, hanem a mennyei Jeruzsálemről, mint férje számára felékesített menyasszonyról. Nyilvánvaló, hogy a Krisztussal egy testet képező dicső anyaszentegyház áll előttünk,</w:t>
      </w:r>
      <w:r w:rsidR="00003C35">
        <w:rPr>
          <w:rFonts w:cs="Times New Roman"/>
          <w:szCs w:val="24"/>
        </w:rPr>
        <w:t xml:space="preserve"> a szentek közössége, azok,</w:t>
      </w:r>
      <w:r>
        <w:rPr>
          <w:rFonts w:cs="Times New Roman"/>
          <w:szCs w:val="24"/>
        </w:rPr>
        <w:t xml:space="preserve"> aki Krisztus dicsőséges lényéből részesül</w:t>
      </w:r>
      <w:r w:rsidR="00003C35">
        <w:rPr>
          <w:rFonts w:cs="Times New Roman"/>
          <w:szCs w:val="24"/>
        </w:rPr>
        <w:t>tek</w:t>
      </w:r>
      <w:r>
        <w:rPr>
          <w:rFonts w:cs="Times New Roman"/>
          <w:szCs w:val="24"/>
        </w:rPr>
        <w:t>, Ki</w:t>
      </w:r>
      <w:r w:rsidR="00003C35">
        <w:rPr>
          <w:rFonts w:cs="Times New Roman"/>
          <w:szCs w:val="24"/>
        </w:rPr>
        <w:t>k Szentháromság egy örök Isten világosságától maguk is világossággá váltak</w:t>
      </w:r>
      <w:r>
        <w:rPr>
          <w:rFonts w:cs="Times New Roman"/>
          <w:szCs w:val="24"/>
        </w:rPr>
        <w:t xml:space="preserve">. </w:t>
      </w:r>
    </w:p>
    <w:p w:rsidR="008119ED" w:rsidRDefault="008119ED" w:rsidP="008119ED">
      <w:pPr>
        <w:spacing w:after="0"/>
        <w:jc w:val="both"/>
        <w:rPr>
          <w:rFonts w:cs="Times New Roman"/>
          <w:szCs w:val="24"/>
        </w:rPr>
      </w:pPr>
      <w:r>
        <w:rPr>
          <w:rFonts w:cs="Times New Roman"/>
          <w:szCs w:val="24"/>
        </w:rPr>
        <w:t>A</w:t>
      </w:r>
      <w:r w:rsidR="00003C35">
        <w:rPr>
          <w:rFonts w:cs="Times New Roman"/>
          <w:szCs w:val="24"/>
        </w:rPr>
        <w:t>lapigénkben azt látjuk, hogy</w:t>
      </w:r>
      <w:r>
        <w:rPr>
          <w:rFonts w:cs="Times New Roman"/>
          <w:szCs w:val="24"/>
        </w:rPr>
        <w:t xml:space="preserve"> kiszabadított, megszabadított, megmentett, megőrzött, </w:t>
      </w:r>
      <w:r w:rsidR="00475D0B">
        <w:rPr>
          <w:rFonts w:cs="Times New Roman"/>
          <w:szCs w:val="24"/>
        </w:rPr>
        <w:t xml:space="preserve">és </w:t>
      </w:r>
      <w:r>
        <w:rPr>
          <w:rFonts w:cs="Times New Roman"/>
          <w:szCs w:val="24"/>
        </w:rPr>
        <w:t>üdvözített nemzetek az örökkévaló Krisztussal egyetlen élő testet képező város világosságában járnak, királyaik pedig oda viszik tisztességüket és dicsőségüket. Hasonló hódolat és istendicsőítés ez ahhoz, amit a Jel 4:4; 9-11 és a</w:t>
      </w:r>
      <w:r w:rsidR="00475D0B">
        <w:rPr>
          <w:rFonts w:cs="Times New Roman"/>
          <w:szCs w:val="24"/>
        </w:rPr>
        <w:t>z Jel 5: 8-10-ben olvashatunk, és e</w:t>
      </w:r>
      <w:r>
        <w:rPr>
          <w:rFonts w:cs="Times New Roman"/>
          <w:szCs w:val="24"/>
        </w:rPr>
        <w:t xml:space="preserve">z az, amiért az Úr imájában így könyörgünk: </w:t>
      </w:r>
    </w:p>
    <w:p w:rsidR="008119ED" w:rsidRDefault="008119ED" w:rsidP="008119ED">
      <w:pPr>
        <w:spacing w:before="120" w:after="120"/>
        <w:jc w:val="both"/>
        <w:rPr>
          <w:rFonts w:cs="Times New Roman"/>
          <w:szCs w:val="24"/>
        </w:rPr>
      </w:pPr>
      <w:r>
        <w:rPr>
          <w:rFonts w:cs="Times New Roman"/>
          <w:szCs w:val="24"/>
        </w:rPr>
        <w:t>„</w:t>
      </w:r>
      <w:r w:rsidRPr="004119DF">
        <w:rPr>
          <w:rFonts w:cs="Times New Roman"/>
          <w:szCs w:val="24"/>
        </w:rPr>
        <w:t>Jöjjön el a te országod; legyen meg a te akaratod, mint a mennyben, úgy a földön is.</w:t>
      </w:r>
      <w:r>
        <w:rPr>
          <w:rFonts w:cs="Times New Roman"/>
          <w:szCs w:val="24"/>
        </w:rPr>
        <w:t>”</w:t>
      </w:r>
      <w:r>
        <w:rPr>
          <w:rStyle w:val="Lbjegyzet-hivatkozs"/>
          <w:rFonts w:cs="Times New Roman"/>
          <w:szCs w:val="24"/>
        </w:rPr>
        <w:footnoteReference w:id="6"/>
      </w:r>
    </w:p>
    <w:p w:rsidR="008119ED" w:rsidRDefault="008119ED" w:rsidP="008119ED">
      <w:pPr>
        <w:spacing w:after="0"/>
        <w:jc w:val="both"/>
        <w:rPr>
          <w:rFonts w:cs="Times New Roman"/>
          <w:szCs w:val="24"/>
        </w:rPr>
      </w:pPr>
      <w:r>
        <w:rPr>
          <w:rFonts w:cs="Times New Roman"/>
          <w:szCs w:val="24"/>
        </w:rPr>
        <w:t>Minden valóságosan megváltott Isten gyermeke minden nap és alkalomról alkalomra, újabb és újabb zsoltárokban</w:t>
      </w:r>
      <w:r w:rsidR="00475D0B">
        <w:rPr>
          <w:rFonts w:cs="Times New Roman"/>
          <w:szCs w:val="24"/>
        </w:rPr>
        <w:t>,</w:t>
      </w:r>
      <w:r>
        <w:rPr>
          <w:rFonts w:cs="Times New Roman"/>
          <w:szCs w:val="24"/>
        </w:rPr>
        <w:t xml:space="preserve"> teljes szívéből hálákat adva így dicsőíti örökkévaló Urát:</w:t>
      </w:r>
    </w:p>
    <w:p w:rsidR="008119ED" w:rsidRDefault="008119ED" w:rsidP="008119ED">
      <w:pPr>
        <w:spacing w:before="120" w:after="120"/>
        <w:ind w:left="709" w:right="567"/>
        <w:jc w:val="both"/>
        <w:rPr>
          <w:rFonts w:cs="Times New Roman"/>
          <w:szCs w:val="24"/>
        </w:rPr>
      </w:pPr>
      <w:r>
        <w:rPr>
          <w:rFonts w:cs="Times New Roman"/>
          <w:szCs w:val="24"/>
        </w:rPr>
        <w:t>„</w:t>
      </w:r>
      <w:r w:rsidRPr="004119DF">
        <w:rPr>
          <w:rFonts w:cs="Times New Roman"/>
          <w:szCs w:val="24"/>
        </w:rPr>
        <w:t>Méltó vagy Uram, hogy végy dicsőséget és tisztességet és erőt; mert te teremtettél mindent, és a te akaratodért vannak és teremttettek.</w:t>
      </w:r>
      <w:r>
        <w:rPr>
          <w:rFonts w:cs="Times New Roman"/>
          <w:szCs w:val="24"/>
        </w:rPr>
        <w:t>”</w:t>
      </w:r>
      <w:r>
        <w:rPr>
          <w:rStyle w:val="Lbjegyzet-hivatkozs"/>
          <w:rFonts w:cs="Times New Roman"/>
          <w:szCs w:val="24"/>
        </w:rPr>
        <w:footnoteReference w:id="7"/>
      </w:r>
      <w:r w:rsidRPr="004119DF">
        <w:rPr>
          <w:rFonts w:cs="Times New Roman"/>
          <w:szCs w:val="24"/>
        </w:rPr>
        <w:t>Méltó vagy, hogy elvedd a könyvet és megnyisd annak pecsét</w:t>
      </w:r>
      <w:r>
        <w:rPr>
          <w:rFonts w:cs="Times New Roman"/>
          <w:szCs w:val="24"/>
        </w:rPr>
        <w:t>j</w:t>
      </w:r>
      <w:r w:rsidRPr="004119DF">
        <w:rPr>
          <w:rFonts w:cs="Times New Roman"/>
          <w:szCs w:val="24"/>
        </w:rPr>
        <w:t>eit: mert megölettél, és megváltottál minket Istennek a te véred által, minden ágazatból és nyelvből és népből és nemzetből,</w:t>
      </w:r>
      <w:r>
        <w:rPr>
          <w:rFonts w:cs="Times New Roman"/>
          <w:szCs w:val="24"/>
        </w:rPr>
        <w:t xml:space="preserve"> é</w:t>
      </w:r>
      <w:r w:rsidRPr="004119DF">
        <w:rPr>
          <w:rFonts w:cs="Times New Roman"/>
          <w:szCs w:val="24"/>
        </w:rPr>
        <w:t>s tettél minket a mi Istenünknek királyokká és papokká; és uralkodunk a földön.</w:t>
      </w:r>
      <w:r>
        <w:rPr>
          <w:rFonts w:cs="Times New Roman"/>
          <w:szCs w:val="24"/>
        </w:rPr>
        <w:t>”</w:t>
      </w:r>
      <w:r>
        <w:rPr>
          <w:rStyle w:val="Lbjegyzet-hivatkozs"/>
          <w:rFonts w:cs="Times New Roman"/>
          <w:szCs w:val="24"/>
        </w:rPr>
        <w:footnoteReference w:id="8"/>
      </w:r>
    </w:p>
    <w:p w:rsidR="008119ED" w:rsidRDefault="008119ED" w:rsidP="008119ED">
      <w:pPr>
        <w:spacing w:after="0"/>
        <w:jc w:val="both"/>
        <w:rPr>
          <w:rFonts w:cs="Times New Roman"/>
          <w:szCs w:val="24"/>
        </w:rPr>
      </w:pPr>
      <w:r>
        <w:rPr>
          <w:rFonts w:cs="Times New Roman"/>
          <w:szCs w:val="24"/>
        </w:rPr>
        <w:t>Ez az istendicsőítés tehát már nem egy pénzre, aranyra, ha úgy tetszik ki</w:t>
      </w:r>
      <w:r w:rsidR="006309D4">
        <w:rPr>
          <w:rFonts w:cs="Times New Roman"/>
          <w:szCs w:val="24"/>
        </w:rPr>
        <w:t>zsákmányolásra épített világ vastörvénye szerint</w:t>
      </w:r>
      <w:r>
        <w:rPr>
          <w:rFonts w:cs="Times New Roman"/>
          <w:szCs w:val="24"/>
        </w:rPr>
        <w:t xml:space="preserve"> tör</w:t>
      </w:r>
      <w:r w:rsidR="006309D4">
        <w:rPr>
          <w:rFonts w:cs="Times New Roman"/>
          <w:szCs w:val="24"/>
        </w:rPr>
        <w:t>ténik, hanem az Isten országának vasnál is erősebb törvénye szerint</w:t>
      </w:r>
      <w:r>
        <w:rPr>
          <w:rFonts w:cs="Times New Roman"/>
          <w:szCs w:val="24"/>
        </w:rPr>
        <w:t xml:space="preserve">, </w:t>
      </w:r>
      <w:r w:rsidR="006309D4">
        <w:rPr>
          <w:rFonts w:cs="Times New Roman"/>
          <w:szCs w:val="24"/>
        </w:rPr>
        <w:t>az Úr</w:t>
      </w:r>
      <w:r w:rsidR="00B24CCB">
        <w:rPr>
          <w:rFonts w:cs="Times New Roman"/>
          <w:szCs w:val="24"/>
        </w:rPr>
        <w:t xml:space="preserve"> királyságában, </w:t>
      </w:r>
      <w:r>
        <w:rPr>
          <w:rFonts w:cs="Times New Roman"/>
          <w:szCs w:val="24"/>
        </w:rPr>
        <w:t xml:space="preserve">mely uralomnak soha nem lesz vége. Ennek a dicső kezdetnek látjuk az első mozdulatait </w:t>
      </w:r>
      <w:r w:rsidR="00B24CCB">
        <w:rPr>
          <w:rFonts w:cs="Times New Roman"/>
          <w:szCs w:val="24"/>
        </w:rPr>
        <w:t xml:space="preserve">Krisztus Urunk testet öltésekor, csodálatos fogantatásakor és </w:t>
      </w:r>
      <w:r>
        <w:rPr>
          <w:rFonts w:cs="Times New Roman"/>
          <w:szCs w:val="24"/>
        </w:rPr>
        <w:t>az Úr Jézus születésekor, amikor a napkeletről érkezett bölcsek a „kincseiket kitárván, ajándékokat adtak neki: aranyat, tömjént és mirhát.”</w:t>
      </w:r>
      <w:r>
        <w:rPr>
          <w:rStyle w:val="Lbjegyzet-hivatkozs"/>
          <w:rFonts w:cs="Times New Roman"/>
          <w:szCs w:val="24"/>
        </w:rPr>
        <w:footnoteReference w:id="9"/>
      </w:r>
      <w:r w:rsidR="0042290C">
        <w:rPr>
          <w:rFonts w:cs="Times New Roman"/>
          <w:szCs w:val="24"/>
        </w:rPr>
        <w:t>Vegyük sorra!</w:t>
      </w:r>
    </w:p>
    <w:p w:rsidR="006309D4" w:rsidRDefault="0042290C" w:rsidP="008119ED">
      <w:pPr>
        <w:spacing w:after="0"/>
        <w:jc w:val="both"/>
        <w:rPr>
          <w:rFonts w:cs="Times New Roman"/>
          <w:szCs w:val="24"/>
        </w:rPr>
      </w:pPr>
      <w:r>
        <w:rPr>
          <w:rFonts w:cs="Times New Roman"/>
          <w:szCs w:val="24"/>
        </w:rPr>
        <w:t xml:space="preserve">Urunk szeplőtlen fogantatása nem történhetett volna meg Mária és József istendicsőítése, az Ő előtte való teljes értékű hódolásuk nélkül. Mi volt ez az önfeledt hódolás a Mindenható trónja </w:t>
      </w:r>
      <w:r>
        <w:rPr>
          <w:rFonts w:cs="Times New Roman"/>
          <w:szCs w:val="24"/>
        </w:rPr>
        <w:lastRenderedPageBreak/>
        <w:t>előtt</w:t>
      </w:r>
      <w:r w:rsidR="006309D4">
        <w:rPr>
          <w:rFonts w:cs="Times New Roman"/>
          <w:szCs w:val="24"/>
        </w:rPr>
        <w:t>, amelyben minden tisztességüket Istennek adták</w:t>
      </w:r>
      <w:r>
        <w:rPr>
          <w:rFonts w:cs="Times New Roman"/>
          <w:szCs w:val="24"/>
        </w:rPr>
        <w:t xml:space="preserve">? Két főbb eleme volt a hódolásuknak. </w:t>
      </w:r>
      <w:r w:rsidR="007243C6">
        <w:rPr>
          <w:rFonts w:cs="Times New Roman"/>
          <w:szCs w:val="24"/>
        </w:rPr>
        <w:t>Mindkettőt,</w:t>
      </w:r>
      <w:r>
        <w:rPr>
          <w:rFonts w:cs="Times New Roman"/>
          <w:szCs w:val="24"/>
        </w:rPr>
        <w:t xml:space="preserve"> az Isten igéjét segítségül híva fogalmazhatjuk meg magunknak. </w:t>
      </w:r>
      <w:proofErr w:type="gramStart"/>
      <w:r>
        <w:rPr>
          <w:rFonts w:cs="Times New Roman"/>
          <w:szCs w:val="24"/>
        </w:rPr>
        <w:t>Íme</w:t>
      </w:r>
      <w:proofErr w:type="gramEnd"/>
      <w:r>
        <w:rPr>
          <w:rFonts w:cs="Times New Roman"/>
          <w:szCs w:val="24"/>
        </w:rPr>
        <w:t xml:space="preserve"> az első: </w:t>
      </w:r>
    </w:p>
    <w:p w:rsidR="006309D4" w:rsidRDefault="0042290C" w:rsidP="008119ED">
      <w:pPr>
        <w:spacing w:after="0"/>
        <w:jc w:val="both"/>
        <w:rPr>
          <w:rFonts w:cs="Times New Roman"/>
          <w:szCs w:val="24"/>
        </w:rPr>
      </w:pPr>
      <w:r w:rsidRPr="0042290C">
        <w:rPr>
          <w:rFonts w:cs="Times New Roman"/>
          <w:szCs w:val="24"/>
        </w:rPr>
        <w:t>Aki követi az igazságot és az irgalmasságot, nyer életet, igazságot és tisztességet.</w:t>
      </w:r>
      <w:r w:rsidR="00475D0B">
        <w:rPr>
          <w:rFonts w:cs="Times New Roman"/>
          <w:szCs w:val="24"/>
        </w:rPr>
        <w:t xml:space="preserve"> (</w:t>
      </w:r>
      <w:proofErr w:type="spellStart"/>
      <w:r w:rsidR="00475D0B" w:rsidRPr="0042290C">
        <w:rPr>
          <w:rFonts w:cs="Times New Roman"/>
          <w:szCs w:val="24"/>
        </w:rPr>
        <w:t>Péld</w:t>
      </w:r>
      <w:proofErr w:type="spellEnd"/>
      <w:r w:rsidR="00475D0B" w:rsidRPr="0042290C">
        <w:rPr>
          <w:rFonts w:cs="Times New Roman"/>
          <w:szCs w:val="24"/>
        </w:rPr>
        <w:t xml:space="preserve"> 21:21</w:t>
      </w:r>
      <w:r w:rsidR="00475D0B">
        <w:rPr>
          <w:rFonts w:cs="Times New Roman"/>
          <w:szCs w:val="24"/>
        </w:rPr>
        <w:t xml:space="preserve">.) </w:t>
      </w:r>
      <w:r>
        <w:rPr>
          <w:rFonts w:cs="Times New Roman"/>
          <w:szCs w:val="24"/>
        </w:rPr>
        <w:t>A második elem a következő lenne: „</w:t>
      </w:r>
      <w:r w:rsidRPr="0042290C">
        <w:rPr>
          <w:rFonts w:cs="Times New Roman"/>
          <w:szCs w:val="24"/>
        </w:rPr>
        <w:t>Az embernek kevélysége megalázza őt; az alázatos pedig tisztességet nyer.</w:t>
      </w:r>
      <w:r>
        <w:rPr>
          <w:rFonts w:cs="Times New Roman"/>
          <w:szCs w:val="24"/>
        </w:rPr>
        <w:t>”</w:t>
      </w:r>
      <w:r w:rsidR="00475D0B">
        <w:rPr>
          <w:rFonts w:cs="Times New Roman"/>
          <w:szCs w:val="24"/>
        </w:rPr>
        <w:t>(</w:t>
      </w:r>
      <w:proofErr w:type="spellStart"/>
      <w:r w:rsidR="00475D0B" w:rsidRPr="0042290C">
        <w:rPr>
          <w:rFonts w:cs="Times New Roman"/>
          <w:szCs w:val="24"/>
        </w:rPr>
        <w:t>Péld</w:t>
      </w:r>
      <w:proofErr w:type="spellEnd"/>
      <w:r w:rsidR="00475D0B" w:rsidRPr="0042290C">
        <w:rPr>
          <w:rFonts w:cs="Times New Roman"/>
          <w:szCs w:val="24"/>
        </w:rPr>
        <w:t xml:space="preserve"> 29:23</w:t>
      </w:r>
      <w:r w:rsidR="00475D0B">
        <w:rPr>
          <w:rFonts w:cs="Times New Roman"/>
          <w:szCs w:val="24"/>
        </w:rPr>
        <w:t xml:space="preserve">.) </w:t>
      </w:r>
    </w:p>
    <w:p w:rsidR="006309D4" w:rsidRDefault="0042290C" w:rsidP="008119ED">
      <w:pPr>
        <w:spacing w:after="0"/>
        <w:jc w:val="both"/>
        <w:rPr>
          <w:rFonts w:cs="Times New Roman"/>
          <w:szCs w:val="24"/>
        </w:rPr>
      </w:pPr>
      <w:r>
        <w:rPr>
          <w:rFonts w:cs="Times New Roman"/>
          <w:szCs w:val="24"/>
        </w:rPr>
        <w:t>Mária és József igazság és irgalmasság követők voltak, mely kegyelem</w:t>
      </w:r>
      <w:r w:rsidR="007243C6">
        <w:rPr>
          <w:rFonts w:cs="Times New Roman"/>
          <w:szCs w:val="24"/>
        </w:rPr>
        <w:t xml:space="preserve"> igaz alázatra és engedelmességre vezette őket. Amikor tehát Mária azt az igét hallotta, hogy ő lesz a Megváltó édesanyja, magát megalázva az Örökkévaló lábához tette le, szüzességének, tisztaságának, jó hírnevének, szentségének és minden nemű tisztességének koronáját, vállalva az örök megszégyenítést, gyalázatot és a parázna házasságtőknek járó halált. Mindezt egyetlen örök ámenben oda helyezte Üdvözítő Királya lábához. Isten kegyelme fel is magasztalta őt, minden asszony közül a legboldogabb anyai név megajándékozásával. </w:t>
      </w:r>
    </w:p>
    <w:p w:rsidR="0042290C" w:rsidRDefault="007243C6" w:rsidP="008119ED">
      <w:pPr>
        <w:spacing w:after="0"/>
        <w:jc w:val="both"/>
        <w:rPr>
          <w:rFonts w:cs="Times New Roman"/>
          <w:szCs w:val="24"/>
        </w:rPr>
      </w:pPr>
      <w:r>
        <w:rPr>
          <w:rFonts w:cs="Times New Roman"/>
          <w:szCs w:val="24"/>
        </w:rPr>
        <w:t>Hasonlóképpen cselekedett József is, aki hallván hallotta, hogy szeretett jegyese az Isten Fiával, a várva várt Messiással várandós</w:t>
      </w:r>
      <w:r w:rsidR="00FB7899">
        <w:rPr>
          <w:rFonts w:cs="Times New Roman"/>
          <w:szCs w:val="24"/>
        </w:rPr>
        <w:t>. Szentlélekisten megpecsételte benne Istennek ezt az igazságát, melyből erőt merítve mérhetetlen szeretettel fedezte be Mária kiszolgáltatottságát, osztozva szerelmese, vagyis az áldott Mária minden terhében. Szívleljük meg az ő példaértékű istenimádatukat, ami nem beszéd volt pusztán, hanem teljes önmaguk Istennek való szentelése.</w:t>
      </w:r>
      <w:r w:rsidR="00A50E4F">
        <w:rPr>
          <w:rFonts w:cs="Times New Roman"/>
          <w:szCs w:val="24"/>
        </w:rPr>
        <w:t xml:space="preserve"> Könnyű lett volna ez az istenimádat? Nem gondolom! Igaz és oroszlánszívű királyként</w:t>
      </w:r>
      <w:r w:rsidR="00E3657F">
        <w:rPr>
          <w:rFonts w:cs="Times New Roman"/>
          <w:szCs w:val="24"/>
        </w:rPr>
        <w:t>,</w:t>
      </w:r>
      <w:r w:rsidR="00A50E4F">
        <w:rPr>
          <w:rFonts w:cs="Times New Roman"/>
          <w:szCs w:val="24"/>
        </w:rPr>
        <w:t xml:space="preserve"> halált megvetve</w:t>
      </w:r>
      <w:r w:rsidR="00E3657F">
        <w:rPr>
          <w:rFonts w:cs="Times New Roman"/>
          <w:szCs w:val="24"/>
        </w:rPr>
        <w:t>,</w:t>
      </w:r>
      <w:r w:rsidR="00A50E4F">
        <w:rPr>
          <w:rFonts w:cs="Times New Roman"/>
          <w:szCs w:val="24"/>
        </w:rPr>
        <w:t xml:space="preserve"> örök imádattal borultak le Isten előtt</w:t>
      </w:r>
      <w:r w:rsidR="00E3657F">
        <w:rPr>
          <w:rFonts w:cs="Times New Roman"/>
          <w:szCs w:val="24"/>
        </w:rPr>
        <w:t>, mely hódolatban a men</w:t>
      </w:r>
      <w:r w:rsidR="00E279BA">
        <w:rPr>
          <w:rFonts w:cs="Times New Roman"/>
          <w:szCs w:val="24"/>
        </w:rPr>
        <w:t>n</w:t>
      </w:r>
      <w:r w:rsidR="00E3657F">
        <w:rPr>
          <w:rFonts w:cs="Times New Roman"/>
          <w:szCs w:val="24"/>
        </w:rPr>
        <w:t>y és a föld elválaszthatatlanul eggyé lett.</w:t>
      </w:r>
      <w:r w:rsidR="006309D4">
        <w:rPr>
          <w:rFonts w:cs="Times New Roman"/>
          <w:szCs w:val="24"/>
        </w:rPr>
        <w:t xml:space="preserve"> Engedelmességükben beteljesült az úri ima minden szava!</w:t>
      </w:r>
    </w:p>
    <w:p w:rsidR="00FB7899" w:rsidRDefault="008119ED" w:rsidP="008119ED">
      <w:pPr>
        <w:spacing w:after="120"/>
        <w:jc w:val="both"/>
        <w:rPr>
          <w:rFonts w:cs="Times New Roman"/>
          <w:szCs w:val="24"/>
        </w:rPr>
      </w:pPr>
      <w:r>
        <w:rPr>
          <w:rFonts w:cs="Times New Roman"/>
          <w:szCs w:val="24"/>
        </w:rPr>
        <w:t>Ők</w:t>
      </w:r>
      <w:r w:rsidR="006309D4">
        <w:rPr>
          <w:rFonts w:cs="Times New Roman"/>
          <w:szCs w:val="24"/>
        </w:rPr>
        <w:t xml:space="preserve"> tehát</w:t>
      </w:r>
      <w:r w:rsidR="00FB7899">
        <w:rPr>
          <w:rFonts w:cs="Times New Roman"/>
          <w:szCs w:val="24"/>
        </w:rPr>
        <w:t xml:space="preserve">, majd </w:t>
      </w:r>
      <w:r w:rsidR="00E3657F">
        <w:rPr>
          <w:rFonts w:cs="Times New Roman"/>
          <w:szCs w:val="24"/>
        </w:rPr>
        <w:t xml:space="preserve">pedig </w:t>
      </w:r>
      <w:r w:rsidR="00FB7899">
        <w:rPr>
          <w:rFonts w:cs="Times New Roman"/>
          <w:szCs w:val="24"/>
        </w:rPr>
        <w:t>később a betlehemi pásztorok, a keleti bölcsek</w:t>
      </w:r>
      <w:r w:rsidR="00E3657F">
        <w:rPr>
          <w:rFonts w:cs="Times New Roman"/>
          <w:szCs w:val="24"/>
        </w:rPr>
        <w:t>,</w:t>
      </w:r>
      <w:r w:rsidR="00FB7899">
        <w:rPr>
          <w:rFonts w:cs="Times New Roman"/>
          <w:szCs w:val="24"/>
        </w:rPr>
        <w:t xml:space="preserve"> </w:t>
      </w:r>
      <w:r w:rsidR="00E3657F">
        <w:rPr>
          <w:rFonts w:cs="Times New Roman"/>
          <w:szCs w:val="24"/>
        </w:rPr>
        <w:t xml:space="preserve">és </w:t>
      </w:r>
      <w:r w:rsidR="00FB7899">
        <w:rPr>
          <w:rFonts w:cs="Times New Roman"/>
          <w:szCs w:val="24"/>
        </w:rPr>
        <w:t>hozzájuk hasonlóan sokan mások</w:t>
      </w:r>
      <w:r>
        <w:rPr>
          <w:rFonts w:cs="Times New Roman"/>
          <w:szCs w:val="24"/>
        </w:rPr>
        <w:t xml:space="preserve"> </w:t>
      </w:r>
      <w:r w:rsidR="00E3657F">
        <w:rPr>
          <w:rFonts w:cs="Times New Roman"/>
          <w:szCs w:val="24"/>
        </w:rPr>
        <w:t xml:space="preserve">is, </w:t>
      </w:r>
      <w:r>
        <w:rPr>
          <w:rFonts w:cs="Times New Roman"/>
          <w:szCs w:val="24"/>
        </w:rPr>
        <w:t>bizony örök Szabadítójuk és Üdvözítőjük előtt hódoltak, pontosan úgy, ahogy a mennyben a huszon</w:t>
      </w:r>
      <w:r w:rsidR="00E279BA">
        <w:rPr>
          <w:rFonts w:cs="Times New Roman"/>
          <w:szCs w:val="24"/>
        </w:rPr>
        <w:t xml:space="preserve">négy vén. </w:t>
      </w:r>
      <w:r w:rsidR="006309D4">
        <w:rPr>
          <w:rFonts w:cs="Times New Roman"/>
          <w:szCs w:val="24"/>
        </w:rPr>
        <w:t>Eben a mennyei imádatban valósul</w:t>
      </w:r>
      <w:r w:rsidR="00E279BA">
        <w:rPr>
          <w:rFonts w:cs="Times New Roman"/>
          <w:szCs w:val="24"/>
        </w:rPr>
        <w:t xml:space="preserve"> tehát </w:t>
      </w:r>
      <w:r w:rsidR="006309D4">
        <w:rPr>
          <w:rFonts w:cs="Times New Roman"/>
          <w:szCs w:val="24"/>
        </w:rPr>
        <w:t xml:space="preserve">meg </w:t>
      </w:r>
      <w:r w:rsidR="00E279BA">
        <w:rPr>
          <w:rFonts w:cs="Times New Roman"/>
          <w:szCs w:val="24"/>
        </w:rPr>
        <w:t>az U</w:t>
      </w:r>
      <w:r>
        <w:rPr>
          <w:rFonts w:cs="Times New Roman"/>
          <w:szCs w:val="24"/>
        </w:rPr>
        <w:t>ri ima</w:t>
      </w:r>
      <w:r w:rsidR="006309D4">
        <w:rPr>
          <w:rFonts w:cs="Times New Roman"/>
          <w:szCs w:val="24"/>
        </w:rPr>
        <w:t>, különösen az</w:t>
      </w:r>
      <w:r>
        <w:rPr>
          <w:rFonts w:cs="Times New Roman"/>
          <w:szCs w:val="24"/>
        </w:rPr>
        <w:t xml:space="preserve"> első három kérése, azaz, hogy </w:t>
      </w:r>
      <w:r w:rsidR="00E279BA">
        <w:rPr>
          <w:rFonts w:cs="Times New Roman"/>
          <w:szCs w:val="24"/>
        </w:rPr>
        <w:t>„</w:t>
      </w:r>
      <w:r>
        <w:rPr>
          <w:rFonts w:cs="Times New Roman"/>
          <w:szCs w:val="24"/>
        </w:rPr>
        <w:t>szenteltessék meg a te neved, jöjjön el a te országod, legyen meg a te akaratod, amint a mennyben úgy a földön is.</w:t>
      </w:r>
      <w:r w:rsidR="00E279BA">
        <w:rPr>
          <w:rFonts w:cs="Times New Roman"/>
          <w:szCs w:val="24"/>
        </w:rPr>
        <w:t>”</w:t>
      </w:r>
      <w:r>
        <w:rPr>
          <w:rFonts w:cs="Times New Roman"/>
          <w:szCs w:val="24"/>
        </w:rPr>
        <w:t xml:space="preserve"> </w:t>
      </w:r>
      <w:r w:rsidR="00E279BA">
        <w:rPr>
          <w:rFonts w:cs="Times New Roman"/>
          <w:szCs w:val="24"/>
        </w:rPr>
        <w:t xml:space="preserve">De </w:t>
      </w:r>
      <w:r w:rsidR="006309D4">
        <w:rPr>
          <w:rFonts w:cs="Times New Roman"/>
          <w:szCs w:val="24"/>
        </w:rPr>
        <w:t>látjuk, hogy az ő földi életükben</w:t>
      </w:r>
      <w:r w:rsidR="004B36AB">
        <w:rPr>
          <w:rFonts w:cs="Times New Roman"/>
          <w:szCs w:val="24"/>
        </w:rPr>
        <w:t>,</w:t>
      </w:r>
      <w:r w:rsidR="006309D4">
        <w:rPr>
          <w:rFonts w:cs="Times New Roman"/>
          <w:szCs w:val="24"/>
        </w:rPr>
        <w:t xml:space="preserve"> </w:t>
      </w:r>
      <w:r w:rsidR="00E279BA">
        <w:rPr>
          <w:rFonts w:cs="Times New Roman"/>
          <w:szCs w:val="24"/>
        </w:rPr>
        <w:t>elkezdődve b</w:t>
      </w:r>
      <w:r w:rsidR="00E3657F">
        <w:rPr>
          <w:rFonts w:cs="Times New Roman"/>
          <w:szCs w:val="24"/>
        </w:rPr>
        <w:t xml:space="preserve">eteljesedett az Uri ima </w:t>
      </w:r>
      <w:proofErr w:type="spellStart"/>
      <w:r w:rsidR="00E3657F">
        <w:rPr>
          <w:rFonts w:cs="Times New Roman"/>
          <w:szCs w:val="24"/>
        </w:rPr>
        <w:t>doxológiája</w:t>
      </w:r>
      <w:proofErr w:type="spellEnd"/>
      <w:r w:rsidR="00E3657F">
        <w:rPr>
          <w:rFonts w:cs="Times New Roman"/>
          <w:szCs w:val="24"/>
        </w:rPr>
        <w:t>, vagyis a záró rész</w:t>
      </w:r>
      <w:r w:rsidR="00E279BA">
        <w:rPr>
          <w:rFonts w:cs="Times New Roman"/>
          <w:szCs w:val="24"/>
        </w:rPr>
        <w:t>e</w:t>
      </w:r>
      <w:r w:rsidR="00E3657F">
        <w:rPr>
          <w:rFonts w:cs="Times New Roman"/>
          <w:szCs w:val="24"/>
        </w:rPr>
        <w:t xml:space="preserve"> is, mert az Isten igaz imádóinak mindent odaadó leborulásában már földi és egyben mennyei valóság is az, hogy az Istené az országlás, a hatalom, és a dicsőség örökön örökké!</w:t>
      </w:r>
    </w:p>
    <w:p w:rsidR="00481C17" w:rsidRDefault="008119ED" w:rsidP="008119ED">
      <w:pPr>
        <w:spacing w:after="120"/>
        <w:jc w:val="both"/>
        <w:rPr>
          <w:rFonts w:cs="Times New Roman"/>
          <w:szCs w:val="24"/>
        </w:rPr>
      </w:pPr>
      <w:r>
        <w:rPr>
          <w:rFonts w:cs="Times New Roman"/>
          <w:szCs w:val="24"/>
        </w:rPr>
        <w:t xml:space="preserve">Isten ígéretet tett népének, hogy ennek az </w:t>
      </w:r>
      <w:r w:rsidR="00FB7899">
        <w:rPr>
          <w:rFonts w:cs="Times New Roman"/>
          <w:szCs w:val="24"/>
        </w:rPr>
        <w:t xml:space="preserve">elkezdődött </w:t>
      </w:r>
      <w:r>
        <w:rPr>
          <w:rFonts w:cs="Times New Roman"/>
          <w:szCs w:val="24"/>
        </w:rPr>
        <w:t>Isten imádatnak eljön a beteljesedése és kiteljesedése erre a földre</w:t>
      </w:r>
      <w:r w:rsidR="00E3657F">
        <w:rPr>
          <w:rFonts w:cs="Times New Roman"/>
          <w:szCs w:val="24"/>
        </w:rPr>
        <w:t>, amikor halál nem lesz többé</w:t>
      </w:r>
      <w:r w:rsidR="004B36AB">
        <w:rPr>
          <w:rFonts w:cs="Times New Roman"/>
          <w:szCs w:val="24"/>
        </w:rPr>
        <w:t>, se könny, sem fájdalom</w:t>
      </w:r>
      <w:r>
        <w:rPr>
          <w:rFonts w:cs="Times New Roman"/>
          <w:szCs w:val="24"/>
        </w:rPr>
        <w:t xml:space="preserve">. Hogy mi lesz ennek a </w:t>
      </w:r>
      <w:r w:rsidR="004B36AB">
        <w:rPr>
          <w:rFonts w:cs="Times New Roman"/>
          <w:szCs w:val="24"/>
        </w:rPr>
        <w:t xml:space="preserve">dicsőségnek </w:t>
      </w:r>
      <w:r w:rsidR="009E0E2A">
        <w:rPr>
          <w:rFonts w:cs="Times New Roman"/>
          <w:szCs w:val="24"/>
        </w:rPr>
        <w:t xml:space="preserve">végső </w:t>
      </w:r>
      <w:r>
        <w:rPr>
          <w:rFonts w:cs="Times New Roman"/>
          <w:szCs w:val="24"/>
        </w:rPr>
        <w:t xml:space="preserve">formája, nos, a teológusok ezen a ponton nincsenek egy véleményen. Vannak, akik a Jelenések könyvével együtt azt mondják, hogy lesz egy ezer évig tartó időszak, amikor az Isten földi viszonylatokban helyreállított szolgálatát hús-vér emberek imádataként kell elképzelnünk, amikor az emberek élete meghosszabbodik és a fák életével fog vetekedni. Mások azt mondják, hogy az új ég és új föld tökéletes világát nem hús-vér emberek fogják lakni, hanem ujjá teremtett emberek, kiknek istenimádata tökéletes és többé soha semmi nem fogja azt megrontani. Van olyan elgondolás is, hogy a halottak első feltámadását és mennybemenetelét követően a Krisztus teste, az anyaszentegyház mindenkor Krisztussal lesz a mennyekben és vele együtt uralkodik a helyreállított földi világon ezer évig. </w:t>
      </w:r>
    </w:p>
    <w:p w:rsidR="00F2032D" w:rsidRDefault="00481C17" w:rsidP="008119ED">
      <w:pPr>
        <w:spacing w:after="120"/>
        <w:jc w:val="both"/>
        <w:rPr>
          <w:rFonts w:cs="Times New Roman"/>
          <w:szCs w:val="24"/>
        </w:rPr>
      </w:pPr>
      <w:r>
        <w:rPr>
          <w:rFonts w:cs="Times New Roman"/>
          <w:szCs w:val="24"/>
        </w:rPr>
        <w:t>János, akit Krisztus egyik nagyhatalmú angyala végig kísért lélekben a mennyel összekapcsolt földi lét és a fö</w:t>
      </w:r>
      <w:r w:rsidR="00F2032D">
        <w:rPr>
          <w:rFonts w:cs="Times New Roman"/>
          <w:szCs w:val="24"/>
        </w:rPr>
        <w:t>ldivel összekapcsolt mennyei valóság</w:t>
      </w:r>
      <w:r>
        <w:rPr>
          <w:rFonts w:cs="Times New Roman"/>
          <w:szCs w:val="24"/>
        </w:rPr>
        <w:t xml:space="preserve"> állomás</w:t>
      </w:r>
      <w:r w:rsidR="00F2032D">
        <w:rPr>
          <w:rFonts w:cs="Times New Roman"/>
          <w:szCs w:val="24"/>
        </w:rPr>
        <w:t>a</w:t>
      </w:r>
      <w:r>
        <w:rPr>
          <w:rFonts w:cs="Times New Roman"/>
          <w:szCs w:val="24"/>
        </w:rPr>
        <w:t>in, úgy ad nekünk is betekintést az Isten valóságába, mintha János vég</w:t>
      </w:r>
      <w:r w:rsidR="00F2032D">
        <w:rPr>
          <w:rFonts w:cs="Times New Roman"/>
          <w:szCs w:val="24"/>
        </w:rPr>
        <w:t>ig</w:t>
      </w:r>
      <w:r>
        <w:rPr>
          <w:rFonts w:cs="Times New Roman"/>
          <w:szCs w:val="24"/>
        </w:rPr>
        <w:t xml:space="preserve"> fotózta volna ezt a különös utat, nekünk pedig a </w:t>
      </w:r>
      <w:r>
        <w:rPr>
          <w:rFonts w:cs="Times New Roman"/>
          <w:szCs w:val="24"/>
        </w:rPr>
        <w:lastRenderedPageBreak/>
        <w:t xml:space="preserve">fotóalbumot forgatja képről képre. Több fotót is mutat a mennyei istentiszteletről. Ha pedig ezeket látva azt kérdezem, hogy milyen az üdvözült szentek örök istentisztelete és köztük a megnevezetteké, a Máriáé és a Józsefé, akkor csak egy felelet van rá. Olyan, ahogyan azt az evangéliumban látjuk, amikor a hit engedelmességében nincs többé külön menny, és külön föld, hanem a kettő egyetlen egy valóság. </w:t>
      </w:r>
      <w:r w:rsidR="008119ED">
        <w:rPr>
          <w:rFonts w:cs="Times New Roman"/>
          <w:szCs w:val="24"/>
        </w:rPr>
        <w:t>Bárhog</w:t>
      </w:r>
      <w:r>
        <w:rPr>
          <w:rFonts w:cs="Times New Roman"/>
          <w:szCs w:val="24"/>
        </w:rPr>
        <w:t xml:space="preserve">y valósuljon is meg </w:t>
      </w:r>
      <w:r w:rsidR="004B36AB">
        <w:rPr>
          <w:rFonts w:cs="Times New Roman"/>
          <w:szCs w:val="24"/>
        </w:rPr>
        <w:t xml:space="preserve">az eljövendő világban a mi </w:t>
      </w:r>
      <w:r>
        <w:rPr>
          <w:rFonts w:cs="Times New Roman"/>
          <w:szCs w:val="24"/>
        </w:rPr>
        <w:t>Istenünk Jelenések könyvében látható igéje és</w:t>
      </w:r>
      <w:r w:rsidR="008119ED">
        <w:rPr>
          <w:rFonts w:cs="Times New Roman"/>
          <w:szCs w:val="24"/>
        </w:rPr>
        <w:t xml:space="preserve"> ígérete, számunkra, akik hiszünk</w:t>
      </w:r>
      <w:r w:rsidR="004B36AB">
        <w:rPr>
          <w:rFonts w:cs="Times New Roman"/>
          <w:szCs w:val="24"/>
        </w:rPr>
        <w:t>,</w:t>
      </w:r>
      <w:r w:rsidR="008119ED">
        <w:rPr>
          <w:rFonts w:cs="Times New Roman"/>
          <w:szCs w:val="24"/>
        </w:rPr>
        <w:t xml:space="preserve"> a dicsőségünk és koronánk letétele az Úr királyi széke előtt, mindennapi életgyakorlat, s ha még nem</w:t>
      </w:r>
      <w:r w:rsidR="009E0E2A">
        <w:rPr>
          <w:rFonts w:cs="Times New Roman"/>
          <w:szCs w:val="24"/>
        </w:rPr>
        <w:t xml:space="preserve"> az</w:t>
      </w:r>
      <w:r w:rsidR="008119ED">
        <w:rPr>
          <w:rFonts w:cs="Times New Roman"/>
          <w:szCs w:val="24"/>
        </w:rPr>
        <w:t xml:space="preserve">, akkor nagyon gyorsan felül kell vizsgálnunk </w:t>
      </w:r>
      <w:r w:rsidR="004B36AB">
        <w:rPr>
          <w:rFonts w:cs="Times New Roman"/>
          <w:szCs w:val="24"/>
        </w:rPr>
        <w:t xml:space="preserve">hitünket és </w:t>
      </w:r>
      <w:r w:rsidR="008119ED">
        <w:rPr>
          <w:rFonts w:cs="Times New Roman"/>
          <w:szCs w:val="24"/>
        </w:rPr>
        <w:t xml:space="preserve">keresztyénségünket. </w:t>
      </w:r>
    </w:p>
    <w:p w:rsidR="008119ED" w:rsidRDefault="008119ED" w:rsidP="008119ED">
      <w:pPr>
        <w:spacing w:after="120"/>
        <w:jc w:val="both"/>
        <w:rPr>
          <w:rFonts w:cs="Times New Roman"/>
          <w:szCs w:val="24"/>
        </w:rPr>
      </w:pPr>
      <w:r>
        <w:rPr>
          <w:rFonts w:cs="Times New Roman"/>
          <w:szCs w:val="24"/>
        </w:rPr>
        <w:t>Luther a következőket mondja erről az Isten</w:t>
      </w:r>
      <w:r w:rsidR="00F2032D">
        <w:rPr>
          <w:rFonts w:cs="Times New Roman"/>
          <w:szCs w:val="24"/>
        </w:rPr>
        <w:t>nek tetsző és Ő</w:t>
      </w:r>
      <w:r>
        <w:rPr>
          <w:rFonts w:cs="Times New Roman"/>
          <w:szCs w:val="24"/>
        </w:rPr>
        <w:t>t dicsőítő szolgálatról:</w:t>
      </w:r>
    </w:p>
    <w:p w:rsidR="008119ED" w:rsidRDefault="008119ED" w:rsidP="008119ED">
      <w:pPr>
        <w:spacing w:after="0"/>
        <w:jc w:val="both"/>
        <w:rPr>
          <w:rFonts w:cs="Times New Roman"/>
          <w:szCs w:val="24"/>
        </w:rPr>
      </w:pPr>
      <w:r>
        <w:rPr>
          <w:rFonts w:cs="Times New Roman"/>
          <w:szCs w:val="24"/>
        </w:rPr>
        <w:t xml:space="preserve">„Hogyan fordíthatnánk kincseinket (akik ezt közülünk megtehetik), pénzünket és javainkat arra, hogy Krisztus Urunk országa </w:t>
      </w:r>
      <w:proofErr w:type="spellStart"/>
      <w:r>
        <w:rPr>
          <w:rFonts w:cs="Times New Roman"/>
          <w:szCs w:val="24"/>
        </w:rPr>
        <w:t>fenntartassék</w:t>
      </w:r>
      <w:proofErr w:type="spellEnd"/>
      <w:r>
        <w:rPr>
          <w:rFonts w:cs="Times New Roman"/>
          <w:szCs w:val="24"/>
        </w:rPr>
        <w:t xml:space="preserve"> és gyarapodjék, és/hogy a nyomorgó gyermekek élelemhez jussanak? Ezt így kell érteni: vagyonunkkal elő kell mozdítanunk, hogy legyenek szorgos igehirdetőink, kitűnő egyházi szolgáink és iskolamestereink, hogy eltartsuk szegényeinket, aki eledelüket betegség, vagy más szükség miatt nem tudják maguk előteremteni. És különösen azt, hogy azokat a fiatal fiúkat, akik tanulásra alkalmasak, felneveljük, hogy majd utódainknak rátermett prédikátorai és egyházi szolgái legyenek.</w:t>
      </w:r>
    </w:p>
    <w:p w:rsidR="006856CF" w:rsidRDefault="008119ED" w:rsidP="006856CF">
      <w:pPr>
        <w:spacing w:after="120"/>
        <w:jc w:val="both"/>
        <w:rPr>
          <w:rFonts w:cs="Times New Roman"/>
          <w:szCs w:val="24"/>
        </w:rPr>
      </w:pPr>
      <w:r>
        <w:rPr>
          <w:rFonts w:cs="Times New Roman"/>
          <w:szCs w:val="24"/>
        </w:rPr>
        <w:t>Mert ebben az esetben úgy kell eljárnunk, mint az előrelátó kertésznek, aki mindig zsenge fákat olt, hogy oda, ahol ma, vagy holnap egy öreg fa kidől, hamarosan másikat ültethessen a helyére, amely majd terem. Aki tehát a pénzét ebbe fekteti, az ugyanúgy ajándékul és áldozatul adja azt a</w:t>
      </w:r>
      <w:r w:rsidRPr="003E71D6">
        <w:rPr>
          <w:rFonts w:cs="Times New Roman"/>
          <w:i/>
          <w:szCs w:val="24"/>
        </w:rPr>
        <w:t xml:space="preserve"> kisded</w:t>
      </w:r>
      <w:r>
        <w:rPr>
          <w:rFonts w:cs="Times New Roman"/>
          <w:szCs w:val="24"/>
        </w:rPr>
        <w:t xml:space="preserve"> Jézusnak, mint a bölcsek (a maguk ajándékát).”</w:t>
      </w:r>
      <w:r>
        <w:rPr>
          <w:rStyle w:val="Lbjegyzet-hivatkozs"/>
          <w:rFonts w:cs="Times New Roman"/>
          <w:szCs w:val="24"/>
        </w:rPr>
        <w:footnoteReference w:id="10"/>
      </w:r>
    </w:p>
    <w:p w:rsidR="00F37B0F" w:rsidRPr="004B36AB" w:rsidRDefault="006856CF" w:rsidP="006856CF">
      <w:pPr>
        <w:spacing w:after="120"/>
        <w:jc w:val="both"/>
        <w:rPr>
          <w:rFonts w:cs="Times New Roman"/>
          <w:b/>
          <w:szCs w:val="24"/>
        </w:rPr>
      </w:pPr>
      <w:r>
        <w:rPr>
          <w:rFonts w:cs="Times New Roman"/>
          <w:szCs w:val="24"/>
        </w:rPr>
        <w:t>Feltételezzük Istenrő</w:t>
      </w:r>
      <w:r w:rsidRPr="006856CF">
        <w:rPr>
          <w:rFonts w:cs="Times New Roman"/>
          <w:szCs w:val="24"/>
        </w:rPr>
        <w:t>l, hog</w:t>
      </w:r>
      <w:r>
        <w:rPr>
          <w:rFonts w:cs="Times New Roman"/>
          <w:szCs w:val="24"/>
        </w:rPr>
        <w:t>y egyes dolgok átadását várja tő</w:t>
      </w:r>
      <w:r w:rsidRPr="006856CF">
        <w:rPr>
          <w:rFonts w:cs="Times New Roman"/>
          <w:szCs w:val="24"/>
        </w:rPr>
        <w:t xml:space="preserve">lünk. </w:t>
      </w:r>
      <w:r>
        <w:rPr>
          <w:rFonts w:cs="Times New Roman"/>
          <w:szCs w:val="24"/>
        </w:rPr>
        <w:t>A</w:t>
      </w:r>
      <w:r w:rsidR="0011510F">
        <w:rPr>
          <w:rFonts w:cs="Times New Roman"/>
          <w:szCs w:val="24"/>
        </w:rPr>
        <w:t xml:space="preserve">zt </w:t>
      </w:r>
      <w:r w:rsidR="00475D0B">
        <w:rPr>
          <w:rFonts w:cs="Times New Roman"/>
          <w:szCs w:val="24"/>
        </w:rPr>
        <w:t xml:space="preserve">is </w:t>
      </w:r>
      <w:r w:rsidR="0011510F">
        <w:rPr>
          <w:rFonts w:cs="Times New Roman"/>
          <w:szCs w:val="24"/>
        </w:rPr>
        <w:t>gondoljuk, hogy Isten végső</w:t>
      </w:r>
      <w:r w:rsidRPr="006856CF">
        <w:rPr>
          <w:rFonts w:cs="Times New Roman"/>
          <w:szCs w:val="24"/>
        </w:rPr>
        <w:t xml:space="preserve"> követelése velünk szemben a halál vállalása.</w:t>
      </w:r>
      <w:r w:rsidR="0011510F">
        <w:rPr>
          <w:rFonts w:cs="Times New Roman"/>
          <w:szCs w:val="24"/>
        </w:rPr>
        <w:t xml:space="preserve"> Hát nem! Ettő</w:t>
      </w:r>
      <w:r w:rsidRPr="006856CF">
        <w:rPr>
          <w:rFonts w:cs="Times New Roman"/>
          <w:szCs w:val="24"/>
        </w:rPr>
        <w:t>l a tév</w:t>
      </w:r>
      <w:r w:rsidR="0011510F">
        <w:rPr>
          <w:rFonts w:cs="Times New Roman"/>
          <w:szCs w:val="24"/>
        </w:rPr>
        <w:t xml:space="preserve">edéstől tisztít meg igéje által. </w:t>
      </w:r>
      <w:r w:rsidR="00475D0B">
        <w:rPr>
          <w:rFonts w:cs="Times New Roman"/>
          <w:szCs w:val="24"/>
        </w:rPr>
        <w:t>A h</w:t>
      </w:r>
      <w:r>
        <w:rPr>
          <w:rFonts w:cs="Times New Roman"/>
          <w:szCs w:val="24"/>
        </w:rPr>
        <w:t xml:space="preserve">allott történetekből és látott szemléltetésekből megtanulhatjuk, hogy </w:t>
      </w:r>
      <w:r w:rsidR="0011510F" w:rsidRPr="0011510F">
        <w:rPr>
          <w:rFonts w:cs="Times New Roman"/>
          <w:szCs w:val="24"/>
        </w:rPr>
        <w:t> </w:t>
      </w:r>
      <w:r w:rsidR="0011510F" w:rsidRPr="00C343F2">
        <w:rPr>
          <w:rFonts w:cs="Times New Roman"/>
          <w:szCs w:val="24"/>
        </w:rPr>
        <w:t>Isten</w:t>
      </w:r>
      <w:r w:rsidR="0011510F" w:rsidRPr="0011510F">
        <w:rPr>
          <w:rFonts w:cs="Times New Roman"/>
          <w:szCs w:val="24"/>
        </w:rPr>
        <w:t xml:space="preserve"> a </w:t>
      </w:r>
      <w:r w:rsidR="0011510F">
        <w:rPr>
          <w:rFonts w:cs="Times New Roman"/>
          <w:szCs w:val="24"/>
        </w:rPr>
        <w:t xml:space="preserve">Krisztus halála </w:t>
      </w:r>
      <w:r w:rsidR="0011510F" w:rsidRPr="0011510F">
        <w:rPr>
          <w:rFonts w:cs="Times New Roman"/>
          <w:szCs w:val="24"/>
        </w:rPr>
        <w:t xml:space="preserve">általi odaáldozást kívánja, amely </w:t>
      </w:r>
      <w:r w:rsidR="0011510F">
        <w:rPr>
          <w:rFonts w:cs="Times New Roman"/>
          <w:szCs w:val="24"/>
        </w:rPr>
        <w:t xml:space="preserve">által </w:t>
      </w:r>
      <w:r w:rsidR="0011510F" w:rsidRPr="0011510F">
        <w:rPr>
          <w:rFonts w:cs="Times New Roman"/>
          <w:szCs w:val="24"/>
        </w:rPr>
        <w:t xml:space="preserve">képessé tesz arra, amit Jézus tett: </w:t>
      </w:r>
      <w:r w:rsidR="0011510F">
        <w:rPr>
          <w:rFonts w:cs="Times New Roman"/>
          <w:szCs w:val="24"/>
        </w:rPr>
        <w:t>hogy életünket odaszánjuk. Nem úgy halunk meg, ahogy fellángolt szeretetében Simon Péter akarta</w:t>
      </w:r>
      <w:r w:rsidR="00475D0B">
        <w:rPr>
          <w:rFonts w:cs="Times New Roman"/>
          <w:szCs w:val="24"/>
        </w:rPr>
        <w:t xml:space="preserve"> volna</w:t>
      </w:r>
      <w:r w:rsidR="0011510F" w:rsidRPr="0011510F">
        <w:rPr>
          <w:rFonts w:cs="Times New Roman"/>
          <w:szCs w:val="24"/>
        </w:rPr>
        <w:t xml:space="preserve">, </w:t>
      </w:r>
      <w:r w:rsidR="0011510F">
        <w:rPr>
          <w:rFonts w:cs="Times New Roman"/>
          <w:szCs w:val="24"/>
        </w:rPr>
        <w:t xml:space="preserve">úgy mond </w:t>
      </w:r>
      <w:r w:rsidR="0011510F" w:rsidRPr="0011510F">
        <w:rPr>
          <w:rFonts w:cs="Times New Roman"/>
          <w:szCs w:val="24"/>
        </w:rPr>
        <w:t>"kész vagyok</w:t>
      </w:r>
      <w:r w:rsidR="0011510F">
        <w:rPr>
          <w:rFonts w:cs="Times New Roman"/>
          <w:szCs w:val="24"/>
        </w:rPr>
        <w:t xml:space="preserve"> veled a halálba menni"</w:t>
      </w:r>
      <w:r w:rsidR="00475D0B">
        <w:rPr>
          <w:rFonts w:cs="Times New Roman"/>
          <w:szCs w:val="24"/>
        </w:rPr>
        <w:t>,</w:t>
      </w:r>
      <w:r w:rsidR="0011510F">
        <w:rPr>
          <w:rStyle w:val="Lbjegyzet-hivatkozs"/>
          <w:rFonts w:cs="Times New Roman"/>
          <w:szCs w:val="24"/>
        </w:rPr>
        <w:footnoteReference w:id="11"/>
      </w:r>
      <w:r w:rsidR="0011510F">
        <w:rPr>
          <w:rFonts w:cs="Times New Roman"/>
          <w:szCs w:val="24"/>
        </w:rPr>
        <w:t xml:space="preserve"> hanem így: „</w:t>
      </w:r>
      <w:r w:rsidR="0011510F" w:rsidRPr="0011510F">
        <w:rPr>
          <w:rFonts w:cs="Times New Roman"/>
          <w:szCs w:val="24"/>
        </w:rPr>
        <w:t>kész vagyok annyira eggyé lenni a te haláloddal, hogy életemet Istennek szentelhessem". Isten szemében mit sem ér, ha meg akarunk h</w:t>
      </w:r>
      <w:r w:rsidR="0011510F">
        <w:rPr>
          <w:rFonts w:cs="Times New Roman"/>
          <w:szCs w:val="24"/>
        </w:rPr>
        <w:t xml:space="preserve">alni érte. </w:t>
      </w:r>
      <w:r w:rsidR="0011510F" w:rsidRPr="00C343F2">
        <w:rPr>
          <w:rFonts w:cs="Times New Roman"/>
          <w:szCs w:val="24"/>
        </w:rPr>
        <w:t>Azt akarja</w:t>
      </w:r>
      <w:r w:rsidR="0011510F">
        <w:rPr>
          <w:rFonts w:cs="Times New Roman"/>
          <w:szCs w:val="24"/>
        </w:rPr>
        <w:t>, hogy "élő</w:t>
      </w:r>
      <w:r w:rsidR="0011510F" w:rsidRPr="0011510F">
        <w:rPr>
          <w:rFonts w:cs="Times New Roman"/>
          <w:szCs w:val="24"/>
        </w:rPr>
        <w:t xml:space="preserve"> áldozattá" </w:t>
      </w:r>
      <w:r w:rsidR="0011510F">
        <w:rPr>
          <w:rFonts w:cs="Times New Roman"/>
          <w:szCs w:val="24"/>
        </w:rPr>
        <w:t>légy (Róm 12,1), hogy minden erő</w:t>
      </w:r>
      <w:r w:rsidR="0011510F" w:rsidRPr="0011510F">
        <w:rPr>
          <w:rFonts w:cs="Times New Roman"/>
          <w:szCs w:val="24"/>
        </w:rPr>
        <w:t xml:space="preserve">det odaadd neki, Jézus Krisztus áldozata által megváltva és megszentelve. Isten sohasem mondja, hogy valamit csak azért adjunk oda, </w:t>
      </w:r>
      <w:r w:rsidR="0011510F" w:rsidRPr="00C343F2">
        <w:rPr>
          <w:rFonts w:cs="Times New Roman"/>
          <w:szCs w:val="24"/>
        </w:rPr>
        <w:t>hogy</w:t>
      </w:r>
      <w:r w:rsidR="0011510F" w:rsidRPr="004B36AB">
        <w:rPr>
          <w:rFonts w:cs="Times New Roman"/>
          <w:b/>
          <w:szCs w:val="24"/>
        </w:rPr>
        <w:t xml:space="preserve"> </w:t>
      </w:r>
      <w:r w:rsidR="0011510F" w:rsidRPr="0011510F">
        <w:rPr>
          <w:rFonts w:cs="Times New Roman"/>
          <w:szCs w:val="24"/>
        </w:rPr>
        <w:t xml:space="preserve">éppen csak </w:t>
      </w:r>
      <w:r w:rsidR="0011510F">
        <w:rPr>
          <w:rFonts w:cs="Times New Roman"/>
          <w:szCs w:val="24"/>
        </w:rPr>
        <w:t>odaadjuk; hanem azért kívánja tő</w:t>
      </w:r>
      <w:r w:rsidR="0011510F" w:rsidRPr="0011510F">
        <w:rPr>
          <w:rFonts w:cs="Times New Roman"/>
          <w:szCs w:val="24"/>
        </w:rPr>
        <w:t xml:space="preserve">lünk ezeknek a dolgoknak a feladását, hogy hozzájuttasson ahhoz az egyhez, amiért érdemes élni: a vele közösségben való élethez! Ennek az életnek a kibontakozását gátoló kötelékek megoldozásáról van itt szó. Mihelyt Jézus halálával eggyé leszünk, ezek a kötelékek nyomban </w:t>
      </w:r>
      <w:proofErr w:type="spellStart"/>
      <w:r w:rsidR="0011510F" w:rsidRPr="0011510F">
        <w:rPr>
          <w:rFonts w:cs="Times New Roman"/>
          <w:szCs w:val="24"/>
        </w:rPr>
        <w:t>lehullanak</w:t>
      </w:r>
      <w:proofErr w:type="spellEnd"/>
      <w:r w:rsidR="0011510F" w:rsidRPr="0011510F">
        <w:rPr>
          <w:rFonts w:cs="Times New Roman"/>
          <w:szCs w:val="24"/>
        </w:rPr>
        <w:t xml:space="preserve">, mi pedig </w:t>
      </w:r>
      <w:r w:rsidR="0011510F" w:rsidRPr="00C343F2">
        <w:rPr>
          <w:rFonts w:cs="Times New Roman"/>
          <w:szCs w:val="24"/>
        </w:rPr>
        <w:t>olyan szoros közösségbe jutunk Istennel, hogy életünket is oda tudjuk áldozni neki, ahogy erre a hit hősei mindnyájan készen voltak, Mária és József is.</w:t>
      </w:r>
      <w:r w:rsidR="0011510F" w:rsidRPr="00C343F2">
        <w:rPr>
          <w:rFonts w:ascii="Arial" w:hAnsi="Arial" w:cs="Arial"/>
          <w:color w:val="555555"/>
          <w:sz w:val="18"/>
          <w:szCs w:val="18"/>
          <w:shd w:val="clear" w:color="auto" w:fill="FFFFFF"/>
        </w:rPr>
        <w:t xml:space="preserve"> </w:t>
      </w:r>
      <w:r w:rsidR="0011510F" w:rsidRPr="00C343F2">
        <w:rPr>
          <w:rFonts w:cs="Times New Roman"/>
          <w:szCs w:val="24"/>
        </w:rPr>
        <w:t>Az ilyen áldozat kedves Isten előtt.</w:t>
      </w:r>
      <w:r w:rsidR="00475D0B" w:rsidRPr="00C343F2">
        <w:rPr>
          <w:rStyle w:val="Lbjegyzet-hivatkozs"/>
          <w:rFonts w:cs="Times New Roman"/>
          <w:szCs w:val="24"/>
        </w:rPr>
        <w:footnoteReference w:id="12"/>
      </w:r>
      <w:r w:rsidR="0011510F" w:rsidRPr="00C343F2">
        <w:rPr>
          <w:rFonts w:cs="Times New Roman"/>
          <w:szCs w:val="24"/>
        </w:rPr>
        <w:t xml:space="preserve"> Ámen</w:t>
      </w:r>
    </w:p>
    <w:p w:rsidR="00DD18C7" w:rsidRDefault="00DD18C7" w:rsidP="00D67C0B">
      <w:pPr>
        <w:jc w:val="both"/>
      </w:pPr>
    </w:p>
    <w:sectPr w:rsidR="00DD18C7" w:rsidSect="00903A9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FE1" w:rsidRDefault="00915FE1" w:rsidP="00D67C0B">
      <w:pPr>
        <w:spacing w:after="0" w:line="240" w:lineRule="auto"/>
      </w:pPr>
      <w:r>
        <w:separator/>
      </w:r>
    </w:p>
  </w:endnote>
  <w:endnote w:type="continuationSeparator" w:id="0">
    <w:p w:rsidR="00915FE1" w:rsidRDefault="00915FE1" w:rsidP="00D67C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FE1" w:rsidRDefault="00915FE1" w:rsidP="00D67C0B">
      <w:pPr>
        <w:spacing w:after="0" w:line="240" w:lineRule="auto"/>
      </w:pPr>
      <w:r>
        <w:separator/>
      </w:r>
    </w:p>
  </w:footnote>
  <w:footnote w:type="continuationSeparator" w:id="0">
    <w:p w:rsidR="00915FE1" w:rsidRDefault="00915FE1" w:rsidP="00D67C0B">
      <w:pPr>
        <w:spacing w:after="0" w:line="240" w:lineRule="auto"/>
      </w:pPr>
      <w:r>
        <w:continuationSeparator/>
      </w:r>
    </w:p>
  </w:footnote>
  <w:footnote w:id="1">
    <w:p w:rsidR="00216EDE" w:rsidRDefault="00216EDE" w:rsidP="00216EDE">
      <w:pPr>
        <w:pStyle w:val="Lbjegyzetszveg"/>
      </w:pPr>
      <w:r>
        <w:rPr>
          <w:rStyle w:val="Lbjegyzet-hivatkozs"/>
        </w:rPr>
        <w:footnoteRef/>
      </w:r>
      <w:r>
        <w:t xml:space="preserve"> </w:t>
      </w:r>
      <w:r w:rsidRPr="00216EDE">
        <w:t xml:space="preserve">De </w:t>
      </w:r>
      <w:proofErr w:type="spellStart"/>
      <w:r w:rsidRPr="00216EDE">
        <w:t>eljő</w:t>
      </w:r>
      <w:proofErr w:type="spellEnd"/>
      <w:r w:rsidRPr="00216EDE">
        <w:t xml:space="preserve"> az óra, és az most vagyon, amikor az igazi imádók lélekben, és igazságban imádják az Atyát: mert az Atya is ilyeneket keres, az ő imádóiul.</w:t>
      </w:r>
      <w:r>
        <w:t xml:space="preserve"> </w:t>
      </w:r>
      <w:r w:rsidRPr="00216EDE">
        <w:t>Az Isten lélek: és akik őt imádják, szükség, hogy lélekben és igazságban imádják.</w:t>
      </w:r>
      <w:r>
        <w:t xml:space="preserve"> </w:t>
      </w:r>
      <w:proofErr w:type="spellStart"/>
      <w:r w:rsidRPr="00216EDE">
        <w:t>Ján</w:t>
      </w:r>
      <w:proofErr w:type="spellEnd"/>
      <w:r w:rsidRPr="00216EDE">
        <w:t xml:space="preserve"> 4:23</w:t>
      </w:r>
      <w:r>
        <w:t>-24.</w:t>
      </w:r>
      <w:r w:rsidRPr="00216EDE">
        <w:t xml:space="preserve">  </w:t>
      </w:r>
    </w:p>
  </w:footnote>
  <w:footnote w:id="2">
    <w:p w:rsidR="0039469D" w:rsidRDefault="0039469D">
      <w:pPr>
        <w:pStyle w:val="Lbjegyzetszveg"/>
      </w:pPr>
      <w:r>
        <w:rPr>
          <w:rStyle w:val="Lbjegyzet-hivatkozs"/>
        </w:rPr>
        <w:footnoteRef/>
      </w:r>
      <w:r>
        <w:t xml:space="preserve"> </w:t>
      </w:r>
      <w:r w:rsidRPr="0039469D">
        <w:t xml:space="preserve">És a pogányok, akik megtartatnak, annak világosságában járnak; és a föld királyai az ő dicsőségüket és tisztességüket abba viszik. És annak kapui be nem </w:t>
      </w:r>
      <w:proofErr w:type="spellStart"/>
      <w:r w:rsidRPr="0039469D">
        <w:t>záratnak</w:t>
      </w:r>
      <w:proofErr w:type="spellEnd"/>
      <w:r w:rsidRPr="0039469D">
        <w:t xml:space="preserve"> nappal ( éjszaka ugyanis ott nem lesz); </w:t>
      </w:r>
      <w:proofErr w:type="gramStart"/>
      <w:r w:rsidRPr="0039469D">
        <w:t>És</w:t>
      </w:r>
      <w:proofErr w:type="gramEnd"/>
      <w:r w:rsidRPr="0039469D">
        <w:t xml:space="preserve"> a pogányok dicsőségét és tisztességét abba viszik. Jel 21:24-26. </w:t>
      </w:r>
    </w:p>
  </w:footnote>
  <w:footnote w:id="3">
    <w:p w:rsidR="007E499F" w:rsidRDefault="007E499F">
      <w:pPr>
        <w:pStyle w:val="Lbjegyzetszveg"/>
      </w:pPr>
      <w:r>
        <w:rPr>
          <w:rStyle w:val="Lbjegyzet-hivatkozs"/>
        </w:rPr>
        <w:footnoteRef/>
      </w:r>
      <w:r>
        <w:t xml:space="preserve"> </w:t>
      </w:r>
      <w:proofErr w:type="spellStart"/>
      <w:r w:rsidRPr="007E499F">
        <w:t>Zsid</w:t>
      </w:r>
      <w:proofErr w:type="spellEnd"/>
      <w:r w:rsidRPr="007E499F">
        <w:t xml:space="preserve"> 11:10</w:t>
      </w:r>
      <w:r>
        <w:t>; 16.</w:t>
      </w:r>
    </w:p>
  </w:footnote>
  <w:footnote w:id="4">
    <w:p w:rsidR="008351C5" w:rsidRDefault="008351C5">
      <w:pPr>
        <w:pStyle w:val="Lbjegyzetszveg"/>
      </w:pPr>
      <w:r>
        <w:rPr>
          <w:rStyle w:val="Lbjegyzet-hivatkozs"/>
        </w:rPr>
        <w:footnoteRef/>
      </w:r>
      <w:r>
        <w:t xml:space="preserve"> Richard </w:t>
      </w:r>
      <w:proofErr w:type="spellStart"/>
      <w:r>
        <w:t>Wurmbrand</w:t>
      </w:r>
      <w:proofErr w:type="spellEnd"/>
      <w:r>
        <w:t xml:space="preserve">: Útban a csúcsok </w:t>
      </w:r>
      <w:proofErr w:type="spellStart"/>
      <w:r>
        <w:t>felé-Szá</w:t>
      </w:r>
      <w:r w:rsidR="006407EE">
        <w:t>z</w:t>
      </w:r>
      <w:proofErr w:type="spellEnd"/>
      <w:r w:rsidR="006407EE">
        <w:t xml:space="preserve"> meditáció. </w:t>
      </w:r>
      <w:proofErr w:type="spellStart"/>
      <w:r w:rsidR="006407EE">
        <w:t>Steph</w:t>
      </w:r>
      <w:r>
        <w:t>anus</w:t>
      </w:r>
      <w:proofErr w:type="spellEnd"/>
      <w:r>
        <w:t xml:space="preserve"> Kiadó, ICA </w:t>
      </w:r>
      <w:proofErr w:type="spellStart"/>
      <w:r>
        <w:t>Literature</w:t>
      </w:r>
      <w:proofErr w:type="spellEnd"/>
      <w:r>
        <w:t xml:space="preserve"> Service POB 721, CH-8280 </w:t>
      </w:r>
      <w:proofErr w:type="spellStart"/>
      <w:r>
        <w:t>Kreuzlingen</w:t>
      </w:r>
      <w:proofErr w:type="spellEnd"/>
      <w:r>
        <w:t xml:space="preserve"> </w:t>
      </w:r>
      <w:proofErr w:type="spellStart"/>
      <w:r>
        <w:t>Switzerland</w:t>
      </w:r>
      <w:proofErr w:type="spellEnd"/>
      <w:r>
        <w:t>. 1990. o. 85.</w:t>
      </w:r>
    </w:p>
  </w:footnote>
  <w:footnote w:id="5">
    <w:p w:rsidR="00664109" w:rsidRDefault="00664109" w:rsidP="00664109">
      <w:pPr>
        <w:pStyle w:val="Lbjegyzetszveg"/>
      </w:pPr>
      <w:r>
        <w:rPr>
          <w:rStyle w:val="Lbjegyzet-hivatkozs"/>
        </w:rPr>
        <w:footnoteRef/>
      </w:r>
      <w:r>
        <w:t xml:space="preserve"> </w:t>
      </w:r>
      <w:proofErr w:type="spellStart"/>
      <w:r w:rsidRPr="00664109">
        <w:t>Annakokáért</w:t>
      </w:r>
      <w:proofErr w:type="spellEnd"/>
      <w:r w:rsidRPr="00664109">
        <w:t xml:space="preserve"> az </w:t>
      </w:r>
      <w:proofErr w:type="spellStart"/>
      <w:r w:rsidRPr="00664109">
        <w:t>az</w:t>
      </w:r>
      <w:proofErr w:type="spellEnd"/>
      <w:r w:rsidRPr="00664109">
        <w:t xml:space="preserve"> indulat legyen bennetek, mely volt a Krisztus Jézusban is,</w:t>
      </w:r>
      <w:r>
        <w:t xml:space="preserve"> </w:t>
      </w:r>
      <w:r w:rsidRPr="00664109">
        <w:t xml:space="preserve">Aki, mikor Istennek formájában </w:t>
      </w:r>
      <w:proofErr w:type="spellStart"/>
      <w:r w:rsidRPr="00664109">
        <w:t>vala</w:t>
      </w:r>
      <w:proofErr w:type="spellEnd"/>
      <w:r w:rsidRPr="00664109">
        <w:t>, nem tekintette zsákmánynak azt, hogy [ő] az Istennel egyenlő,</w:t>
      </w:r>
      <w:r>
        <w:t xml:space="preserve"> </w:t>
      </w:r>
      <w:r w:rsidRPr="00664109">
        <w:t xml:space="preserve">Hanem önmagát </w:t>
      </w:r>
      <w:proofErr w:type="spellStart"/>
      <w:r w:rsidRPr="00664109">
        <w:t>megüresíté</w:t>
      </w:r>
      <w:proofErr w:type="spellEnd"/>
      <w:r w:rsidRPr="00664109">
        <w:t>, szolgai formát vévén föl, emberekhez hasonlóvá lévén;</w:t>
      </w:r>
      <w:r>
        <w:t xml:space="preserve"> </w:t>
      </w:r>
      <w:r w:rsidRPr="00664109">
        <w:t xml:space="preserve">És mikor olyan állapotban </w:t>
      </w:r>
      <w:proofErr w:type="gramStart"/>
      <w:r w:rsidRPr="00664109">
        <w:t>találtatott</w:t>
      </w:r>
      <w:proofErr w:type="gramEnd"/>
      <w:r w:rsidRPr="00664109">
        <w:t xml:space="preserve"> mint ember, megalázta magát, engedelmes lévén halálig, még pedig a keresztfának haláláig.</w:t>
      </w:r>
      <w:r>
        <w:t xml:space="preserve"> </w:t>
      </w:r>
      <w:proofErr w:type="spellStart"/>
      <w:r w:rsidRPr="00664109">
        <w:t>Annakokáért</w:t>
      </w:r>
      <w:proofErr w:type="spellEnd"/>
      <w:r w:rsidRPr="00664109">
        <w:t xml:space="preserve"> az Isten is </w:t>
      </w:r>
      <w:proofErr w:type="spellStart"/>
      <w:r w:rsidRPr="00664109">
        <w:t>felmagasztalá</w:t>
      </w:r>
      <w:proofErr w:type="spellEnd"/>
      <w:r w:rsidRPr="00664109">
        <w:t xml:space="preserve"> őt, és </w:t>
      </w:r>
      <w:proofErr w:type="spellStart"/>
      <w:r w:rsidRPr="00664109">
        <w:t>ajándékoza</w:t>
      </w:r>
      <w:proofErr w:type="spellEnd"/>
      <w:r w:rsidRPr="00664109">
        <w:t xml:space="preserve"> néki oly nevet, amely minden név fölött való;</w:t>
      </w:r>
      <w:r>
        <w:t xml:space="preserve"> </w:t>
      </w:r>
      <w:proofErr w:type="gramStart"/>
      <w:r w:rsidRPr="00664109">
        <w:t>Hogy</w:t>
      </w:r>
      <w:proofErr w:type="gramEnd"/>
      <w:r w:rsidRPr="00664109">
        <w:t xml:space="preserve"> a Jézus nevére minden térd meghajoljon, mennyeieké, földieké és föld alatt valóké.</w:t>
      </w:r>
      <w:r>
        <w:t xml:space="preserve"> </w:t>
      </w:r>
      <w:proofErr w:type="spellStart"/>
      <w:r w:rsidRPr="00664109">
        <w:t>Fil</w:t>
      </w:r>
      <w:proofErr w:type="spellEnd"/>
      <w:r w:rsidRPr="00664109">
        <w:t xml:space="preserve"> 2:5 </w:t>
      </w:r>
      <w:r>
        <w:t>-10.</w:t>
      </w:r>
      <w:r w:rsidRPr="00664109">
        <w:t xml:space="preserve"> </w:t>
      </w:r>
    </w:p>
  </w:footnote>
  <w:footnote w:id="6">
    <w:p w:rsidR="008119ED" w:rsidRPr="00D67048" w:rsidRDefault="008119ED" w:rsidP="008119ED">
      <w:pPr>
        <w:pStyle w:val="Lbjegyzetszveg"/>
        <w:rPr>
          <w:rFonts w:cs="Times New Roman"/>
        </w:rPr>
      </w:pPr>
      <w:r w:rsidRPr="00D67048">
        <w:rPr>
          <w:rStyle w:val="Lbjegyzet-hivatkozs"/>
          <w:rFonts w:cs="Times New Roman"/>
        </w:rPr>
        <w:footnoteRef/>
      </w:r>
      <w:r w:rsidRPr="00D67048">
        <w:rPr>
          <w:rFonts w:cs="Times New Roman"/>
        </w:rPr>
        <w:t xml:space="preserve"> Máté 6:10.  </w:t>
      </w:r>
    </w:p>
  </w:footnote>
  <w:footnote w:id="7">
    <w:p w:rsidR="008119ED" w:rsidRPr="00D67048" w:rsidRDefault="008119ED" w:rsidP="008119ED">
      <w:pPr>
        <w:pStyle w:val="Lbjegyzetszveg"/>
        <w:rPr>
          <w:rFonts w:cs="Times New Roman"/>
        </w:rPr>
      </w:pPr>
      <w:r w:rsidRPr="00D67048">
        <w:rPr>
          <w:rStyle w:val="Lbjegyzet-hivatkozs"/>
          <w:rFonts w:cs="Times New Roman"/>
        </w:rPr>
        <w:footnoteRef/>
      </w:r>
      <w:r w:rsidRPr="00D67048">
        <w:rPr>
          <w:rFonts w:cs="Times New Roman"/>
        </w:rPr>
        <w:t xml:space="preserve"> Jel 4:11.  </w:t>
      </w:r>
    </w:p>
  </w:footnote>
  <w:footnote w:id="8">
    <w:p w:rsidR="008119ED" w:rsidRPr="00D67048" w:rsidRDefault="008119ED" w:rsidP="008119ED">
      <w:pPr>
        <w:pStyle w:val="Lbjegyzetszveg"/>
        <w:rPr>
          <w:rFonts w:cs="Times New Roman"/>
        </w:rPr>
      </w:pPr>
      <w:r w:rsidRPr="00D67048">
        <w:rPr>
          <w:rStyle w:val="Lbjegyzet-hivatkozs"/>
          <w:rFonts w:cs="Times New Roman"/>
        </w:rPr>
        <w:footnoteRef/>
      </w:r>
      <w:r w:rsidRPr="00D67048">
        <w:rPr>
          <w:rFonts w:cs="Times New Roman"/>
        </w:rPr>
        <w:t xml:space="preserve"> Jel 5:9-10.  </w:t>
      </w:r>
    </w:p>
  </w:footnote>
  <w:footnote w:id="9">
    <w:p w:rsidR="008119ED" w:rsidRDefault="008119ED" w:rsidP="008119ED">
      <w:pPr>
        <w:pStyle w:val="Lbjegyzetszveg"/>
      </w:pPr>
      <w:r w:rsidRPr="00D67048">
        <w:rPr>
          <w:rStyle w:val="Lbjegyzet-hivatkozs"/>
          <w:rFonts w:cs="Times New Roman"/>
        </w:rPr>
        <w:footnoteRef/>
      </w:r>
      <w:r w:rsidRPr="00D67048">
        <w:rPr>
          <w:rFonts w:cs="Times New Roman"/>
        </w:rPr>
        <w:t xml:space="preserve"> </w:t>
      </w:r>
      <w:proofErr w:type="spellStart"/>
      <w:r w:rsidRPr="00D67048">
        <w:rPr>
          <w:rFonts w:cs="Times New Roman"/>
        </w:rPr>
        <w:t>Mt</w:t>
      </w:r>
      <w:proofErr w:type="spellEnd"/>
      <w:r w:rsidRPr="00D67048">
        <w:rPr>
          <w:rFonts w:cs="Times New Roman"/>
        </w:rPr>
        <w:t xml:space="preserve"> 2: 11.</w:t>
      </w:r>
    </w:p>
  </w:footnote>
  <w:footnote w:id="10">
    <w:p w:rsidR="008119ED" w:rsidRPr="003E71D6" w:rsidRDefault="008119ED" w:rsidP="008119ED">
      <w:pPr>
        <w:pStyle w:val="Lbjegyzetszveg"/>
        <w:rPr>
          <w:rFonts w:cs="Times New Roman"/>
        </w:rPr>
      </w:pPr>
      <w:r w:rsidRPr="003E71D6">
        <w:rPr>
          <w:rStyle w:val="Lbjegyzet-hivatkozs"/>
          <w:rFonts w:cs="Times New Roman"/>
        </w:rPr>
        <w:footnoteRef/>
      </w:r>
      <w:r>
        <w:rPr>
          <w:rFonts w:cs="Times New Roman"/>
        </w:rPr>
        <w:t xml:space="preserve"> </w:t>
      </w:r>
      <w:proofErr w:type="spellStart"/>
      <w:r>
        <w:rPr>
          <w:rFonts w:cs="Times New Roman"/>
        </w:rPr>
        <w:t>Koinó</w:t>
      </w:r>
      <w:r w:rsidRPr="003E71D6">
        <w:rPr>
          <w:rFonts w:cs="Times New Roman"/>
        </w:rPr>
        <w:t>nia</w:t>
      </w:r>
      <w:proofErr w:type="spellEnd"/>
      <w:r w:rsidRPr="003E71D6">
        <w:rPr>
          <w:rFonts w:cs="Times New Roman"/>
        </w:rPr>
        <w:t xml:space="preserve">: Luther Márton mélysége és magassága, </w:t>
      </w:r>
      <w:proofErr w:type="spellStart"/>
      <w:r w:rsidRPr="003E71D6">
        <w:rPr>
          <w:rFonts w:cs="Times New Roman"/>
        </w:rPr>
        <w:t>Koinónia</w:t>
      </w:r>
      <w:proofErr w:type="spellEnd"/>
      <w:r w:rsidRPr="003E71D6">
        <w:rPr>
          <w:rFonts w:cs="Times New Roman"/>
        </w:rPr>
        <w:t xml:space="preserve"> Kolozsvár 2010. o.17.</w:t>
      </w:r>
    </w:p>
  </w:footnote>
  <w:footnote w:id="11">
    <w:p w:rsidR="0011510F" w:rsidRDefault="0011510F">
      <w:pPr>
        <w:pStyle w:val="Lbjegyzetszveg"/>
      </w:pPr>
      <w:r>
        <w:rPr>
          <w:rStyle w:val="Lbjegyzet-hivatkozs"/>
        </w:rPr>
        <w:footnoteRef/>
      </w:r>
      <w:r>
        <w:t xml:space="preserve"> </w:t>
      </w:r>
      <w:r w:rsidRPr="0011510F">
        <w:t>Máté 26:35</w:t>
      </w:r>
      <w:r w:rsidR="00475D0B">
        <w:t>.</w:t>
      </w:r>
    </w:p>
  </w:footnote>
  <w:footnote w:id="12">
    <w:p w:rsidR="00475D0B" w:rsidRDefault="00475D0B">
      <w:pPr>
        <w:pStyle w:val="Lbjegyzetszveg"/>
      </w:pPr>
      <w:r>
        <w:rPr>
          <w:rStyle w:val="Lbjegyzet-hivatkozs"/>
        </w:rPr>
        <w:footnoteRef/>
      </w:r>
      <w:r>
        <w:t xml:space="preserve"> Oswald </w:t>
      </w:r>
      <w:proofErr w:type="spellStart"/>
      <w:r>
        <w:t>Chambers</w:t>
      </w:r>
      <w:proofErr w:type="spellEnd"/>
      <w:r>
        <w:t>: Krisztus mindenekfelett, Primo/Evangéliumi Kiadó, Budapest 1992. o. 10.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67C0B"/>
    <w:rsid w:val="00003C35"/>
    <w:rsid w:val="00022556"/>
    <w:rsid w:val="00072358"/>
    <w:rsid w:val="0008196F"/>
    <w:rsid w:val="000C7A53"/>
    <w:rsid w:val="000E3784"/>
    <w:rsid w:val="0011510F"/>
    <w:rsid w:val="00162CE1"/>
    <w:rsid w:val="001D53F2"/>
    <w:rsid w:val="001E3844"/>
    <w:rsid w:val="001E665F"/>
    <w:rsid w:val="001F0DD4"/>
    <w:rsid w:val="00201407"/>
    <w:rsid w:val="002070C9"/>
    <w:rsid w:val="00216EDE"/>
    <w:rsid w:val="0023148E"/>
    <w:rsid w:val="00234C26"/>
    <w:rsid w:val="002A33DC"/>
    <w:rsid w:val="002D692B"/>
    <w:rsid w:val="00353A54"/>
    <w:rsid w:val="0039469D"/>
    <w:rsid w:val="0042290C"/>
    <w:rsid w:val="00447B8E"/>
    <w:rsid w:val="00475D0B"/>
    <w:rsid w:val="00481C17"/>
    <w:rsid w:val="004B1D81"/>
    <w:rsid w:val="004B36AB"/>
    <w:rsid w:val="004F7216"/>
    <w:rsid w:val="0052058D"/>
    <w:rsid w:val="00573B50"/>
    <w:rsid w:val="00600775"/>
    <w:rsid w:val="006259B7"/>
    <w:rsid w:val="006309D4"/>
    <w:rsid w:val="006407EE"/>
    <w:rsid w:val="00645F50"/>
    <w:rsid w:val="00664109"/>
    <w:rsid w:val="006856CF"/>
    <w:rsid w:val="006F25CB"/>
    <w:rsid w:val="007243C6"/>
    <w:rsid w:val="0078019E"/>
    <w:rsid w:val="007E499F"/>
    <w:rsid w:val="007F4B0D"/>
    <w:rsid w:val="00810A23"/>
    <w:rsid w:val="008119ED"/>
    <w:rsid w:val="008351C5"/>
    <w:rsid w:val="00903A9D"/>
    <w:rsid w:val="009053D8"/>
    <w:rsid w:val="00911C0C"/>
    <w:rsid w:val="00915FE1"/>
    <w:rsid w:val="00992609"/>
    <w:rsid w:val="00993C35"/>
    <w:rsid w:val="009E0E2A"/>
    <w:rsid w:val="009F5909"/>
    <w:rsid w:val="00A46770"/>
    <w:rsid w:val="00A50E4F"/>
    <w:rsid w:val="00AE336A"/>
    <w:rsid w:val="00B24CCB"/>
    <w:rsid w:val="00B407C1"/>
    <w:rsid w:val="00B5161B"/>
    <w:rsid w:val="00B6053E"/>
    <w:rsid w:val="00BB30D0"/>
    <w:rsid w:val="00C14104"/>
    <w:rsid w:val="00C343F2"/>
    <w:rsid w:val="00D0451D"/>
    <w:rsid w:val="00D2072E"/>
    <w:rsid w:val="00D67C0B"/>
    <w:rsid w:val="00DB1FD6"/>
    <w:rsid w:val="00DD18C7"/>
    <w:rsid w:val="00DF6162"/>
    <w:rsid w:val="00E279BA"/>
    <w:rsid w:val="00E3657F"/>
    <w:rsid w:val="00E96D66"/>
    <w:rsid w:val="00EE74AA"/>
    <w:rsid w:val="00F01A85"/>
    <w:rsid w:val="00F2032D"/>
    <w:rsid w:val="00F37B0F"/>
    <w:rsid w:val="00F800B2"/>
    <w:rsid w:val="00F914B3"/>
    <w:rsid w:val="00FB7899"/>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4"/>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1407"/>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D67C0B"/>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D67C0B"/>
    <w:rPr>
      <w:sz w:val="20"/>
      <w:szCs w:val="20"/>
    </w:rPr>
  </w:style>
  <w:style w:type="character" w:styleId="Lbjegyzet-hivatkozs">
    <w:name w:val="footnote reference"/>
    <w:basedOn w:val="Bekezdsalapbettpusa"/>
    <w:uiPriority w:val="99"/>
    <w:semiHidden/>
    <w:unhideWhenUsed/>
    <w:rsid w:val="00D67C0B"/>
    <w:rPr>
      <w:vertAlign w:val="superscript"/>
    </w:rPr>
  </w:style>
</w:styles>
</file>

<file path=word/webSettings.xml><?xml version="1.0" encoding="utf-8"?>
<w:webSettings xmlns:r="http://schemas.openxmlformats.org/officeDocument/2006/relationships" xmlns:w="http://schemas.openxmlformats.org/wordprocessingml/2006/main">
  <w:divs>
    <w:div w:id="205842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C1900-7904-417D-800C-B326F5A03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1544</Words>
  <Characters>10658</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4</cp:revision>
  <cp:lastPrinted>2016-01-10T08:41:00Z</cp:lastPrinted>
  <dcterms:created xsi:type="dcterms:W3CDTF">2016-01-10T16:42:00Z</dcterms:created>
  <dcterms:modified xsi:type="dcterms:W3CDTF">2016-01-10T16:43:00Z</dcterms:modified>
</cp:coreProperties>
</file>