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FE" w:rsidRDefault="00BE113A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 Pápai Református Kollégium Gimnáziuma, Művészeti Szakgimnázium és Diákotthonában folyó pedagógiai munka eredményességének értékelése, az intézmény Pedagógiai Programjában meghatározott feladatok alapján a 2019-2020. tanévben. </w:t>
      </w:r>
    </w:p>
    <w:p w:rsidR="00F123FE" w:rsidRDefault="00F123FE">
      <w:pPr>
        <w:spacing w:line="360" w:lineRule="auto"/>
        <w:jc w:val="both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Ismét rendkívüli tanévet </w:t>
      </w:r>
      <w:r>
        <w:rPr>
          <w:rFonts w:ascii="Times New Roman" w:hAnsi="Times New Roman"/>
        </w:rPr>
        <w:t>zárt a COVID 19 világjárvány miatt a Pápai Református Kollégium Gimnáziuma, Művészeti Szakgimnáziuma és Diákotthona.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gramStart"/>
      <w:r>
        <w:rPr>
          <w:rFonts w:ascii="Times New Roman" w:hAnsi="Times New Roman"/>
        </w:rPr>
        <w:t>tanév korlátozásokkal</w:t>
      </w:r>
      <w:proofErr w:type="gramEnd"/>
      <w:r>
        <w:rPr>
          <w:rFonts w:ascii="Times New Roman" w:hAnsi="Times New Roman"/>
        </w:rPr>
        <w:t xml:space="preserve"> kezdődött, a tanévnyitó istentiszteletet két „felvonásban” tarthatták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meg</w:t>
      </w:r>
      <w:proofErr w:type="gramEnd"/>
      <w:r>
        <w:rPr>
          <w:rFonts w:ascii="Times New Roman" w:hAnsi="Times New Roman"/>
        </w:rPr>
        <w:t>, a rendezvények létszámkorlátozása miatt.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korlátozások miatt az osztálytermek beosztását át kellett szervezni. Délutáni sport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foglalkozásokat</w:t>
      </w:r>
      <w:proofErr w:type="gramEnd"/>
      <w:r>
        <w:rPr>
          <w:rFonts w:ascii="Times New Roman" w:hAnsi="Times New Roman"/>
        </w:rPr>
        <w:t xml:space="preserve">, szakköröket nem lehetett tartani. A szalagtűző ünnepre készültek, </w:t>
      </w:r>
      <w:proofErr w:type="gramStart"/>
      <w:r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nem</w:t>
      </w:r>
      <w:proofErr w:type="gramEnd"/>
      <w:r>
        <w:rPr>
          <w:rFonts w:ascii="Times New Roman" w:hAnsi="Times New Roman"/>
        </w:rPr>
        <w:t xml:space="preserve"> tarthatták meg. 2020. november 11-e után csak a 7-8. évfolyam járhatott iskolába.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digitális oktatásban már volt tapasztalata az intézménynek, de most az a furcsa helyzet állt elő, hogy némely osztályok digitálisan némely osztályok jelenléti oktatásban vettek részt.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Ismét újra kellett szervezni mind az iskolai, mind az diákotthon életé</w:t>
      </w:r>
      <w:r>
        <w:rPr>
          <w:rFonts w:ascii="Times New Roman" w:hAnsi="Times New Roman"/>
        </w:rPr>
        <w:t>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12. és 13. évfolyam tanulóinak 2021. január 11- és február 26. között a kiscsoportos </w:t>
      </w:r>
      <w:proofErr w:type="gramStart"/>
      <w:r>
        <w:rPr>
          <w:rFonts w:ascii="Times New Roman" w:hAnsi="Times New Roman"/>
        </w:rPr>
        <w:t>konzultációs</w:t>
      </w:r>
      <w:proofErr w:type="gramEnd"/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lehetőséget</w:t>
      </w:r>
      <w:proofErr w:type="gramEnd"/>
      <w:r>
        <w:rPr>
          <w:rFonts w:ascii="Times New Roman" w:hAnsi="Times New Roman"/>
        </w:rPr>
        <w:t xml:space="preserve"> biztosított az intézmény.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2021. január 22-n „rendkívüli” – </w:t>
      </w:r>
      <w:proofErr w:type="gramStart"/>
      <w:r>
        <w:rPr>
          <w:rFonts w:ascii="Times New Roman" w:hAnsi="Times New Roman"/>
        </w:rPr>
        <w:t>maszkban</w:t>
      </w:r>
      <w:proofErr w:type="gramEnd"/>
      <w:r>
        <w:rPr>
          <w:rFonts w:ascii="Times New Roman" w:hAnsi="Times New Roman"/>
        </w:rPr>
        <w:t>, létszámkorlátozással, a pápai református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gyülekezet</w:t>
      </w:r>
      <w:proofErr w:type="gramEnd"/>
      <w:r>
        <w:rPr>
          <w:rFonts w:ascii="Times New Roman" w:hAnsi="Times New Roman"/>
        </w:rPr>
        <w:t xml:space="preserve"> jóvoltából élő </w:t>
      </w:r>
      <w:proofErr w:type="spellStart"/>
      <w:r>
        <w:rPr>
          <w:rFonts w:ascii="Times New Roman" w:hAnsi="Times New Roman"/>
        </w:rPr>
        <w:t>yout</w:t>
      </w:r>
      <w:r>
        <w:rPr>
          <w:rFonts w:ascii="Times New Roman" w:hAnsi="Times New Roman"/>
        </w:rPr>
        <w:t>ube</w:t>
      </w:r>
      <w:proofErr w:type="spellEnd"/>
      <w:r>
        <w:rPr>
          <w:rFonts w:ascii="Times New Roman" w:hAnsi="Times New Roman"/>
        </w:rPr>
        <w:t xml:space="preserve"> csatornás közvetítéssel – szalagtűző alkalmat tartottak a végzős diákoknak.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ballagást a diákokkal egyeztetve -</w:t>
      </w:r>
      <w:r>
        <w:rPr>
          <w:rFonts w:ascii="Times New Roman" w:hAnsi="Times New Roman"/>
        </w:rPr>
        <w:t xml:space="preserve">bízva az oltások hatásában – június 19-re halasztották, </w:t>
      </w:r>
      <w:r>
        <w:rPr>
          <w:rFonts w:ascii="Times New Roman" w:hAnsi="Times New Roman"/>
        </w:rPr>
        <w:t>ünnepélyes érettségi bizonyítványosztással.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szeptembertől bevezetett dupla órás r</w:t>
      </w:r>
      <w:r>
        <w:rPr>
          <w:rFonts w:ascii="Times New Roman" w:hAnsi="Times New Roman"/>
        </w:rPr>
        <w:t>end segített a digitális órarend kialakításában. Március 11-től mindenki digitális oktatásban vett részt.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Azokat a tanulókat, akik nagyon elmaradtak a digitális rendben, őket március-április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hónapban személyes </w:t>
      </w:r>
      <w:proofErr w:type="gramStart"/>
      <w:r>
        <w:rPr>
          <w:rFonts w:ascii="Times New Roman" w:hAnsi="Times New Roman"/>
        </w:rPr>
        <w:t>konzultációval</w:t>
      </w:r>
      <w:proofErr w:type="gramEnd"/>
      <w:r>
        <w:rPr>
          <w:rFonts w:ascii="Times New Roman" w:hAnsi="Times New Roman"/>
        </w:rPr>
        <w:t xml:space="preserve"> segítették.. Azoknál a diákoknál, ahol szükség volt digitális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eszközre</w:t>
      </w:r>
      <w:proofErr w:type="gramEnd"/>
      <w:r>
        <w:rPr>
          <w:rFonts w:ascii="Times New Roman" w:hAnsi="Times New Roman"/>
        </w:rPr>
        <w:t>, elsősorban lapt</w:t>
      </w:r>
      <w:r>
        <w:rPr>
          <w:rFonts w:ascii="Times New Roman" w:hAnsi="Times New Roman"/>
        </w:rPr>
        <w:t>opra,</w:t>
      </w:r>
      <w:r>
        <w:rPr>
          <w:rFonts w:ascii="Times New Roman" w:hAnsi="Times New Roman"/>
        </w:rPr>
        <w:t xml:space="preserve"> ott igyekeztek kölcsön eszközzel segíteni. A </w:t>
      </w:r>
      <w:r>
        <w:rPr>
          <w:rFonts w:ascii="Times New Roman" w:hAnsi="Times New Roman"/>
        </w:rPr>
        <w:t>digitális tanulás rendje nagyon hosszú volt, csak május 11-n ért véget.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iskola tanulmányi átlaga nem esett vissza, a pótvizsgák száma is alacsonynak mondható 3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tanuló</w:t>
      </w:r>
      <w:proofErr w:type="gramEnd"/>
      <w:r>
        <w:rPr>
          <w:rFonts w:ascii="Times New Roman" w:hAnsi="Times New Roman"/>
        </w:rPr>
        <w:t>. Az érettségi vizsgák is átlagos ered</w:t>
      </w:r>
      <w:r>
        <w:rPr>
          <w:rFonts w:ascii="Times New Roman" w:hAnsi="Times New Roman"/>
        </w:rPr>
        <w:t>ményűek, de az emelt szintű érettségiknél lehetett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tapasztalni</w:t>
      </w:r>
      <w:proofErr w:type="gramEnd"/>
      <w:r>
        <w:rPr>
          <w:rFonts w:ascii="Times New Roman" w:hAnsi="Times New Roman"/>
        </w:rPr>
        <w:t>, hogy a jó jegyeket kisebb pontszámmal érték el a diákok.</w:t>
      </w:r>
      <w:r>
        <w:rPr>
          <w:rFonts w:ascii="Times New Roman" w:hAnsi="Times New Roman"/>
        </w:rPr>
        <w:t xml:space="preserve"> Van pozitív kivétel ez az angol </w:t>
      </w:r>
      <w:r>
        <w:rPr>
          <w:rFonts w:ascii="Times New Roman" w:hAnsi="Times New Roman"/>
        </w:rPr>
        <w:t xml:space="preserve">nyelv, ahol nagy számban, magas pontszámmal születtek emeltszintű eredmények és </w:t>
      </w:r>
      <w:proofErr w:type="gramStart"/>
      <w:r>
        <w:rPr>
          <w:rFonts w:ascii="Times New Roman" w:hAnsi="Times New Roman"/>
        </w:rPr>
        <w:t>a</w:t>
      </w:r>
      <w:proofErr w:type="gramEnd"/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körülmények ellenére, szép sz</w:t>
      </w:r>
      <w:r>
        <w:rPr>
          <w:rFonts w:ascii="Times New Roman" w:hAnsi="Times New Roman"/>
        </w:rPr>
        <w:t xml:space="preserve">ámmal születtek középfokú </w:t>
      </w:r>
      <w:proofErr w:type="gramStart"/>
      <w:r>
        <w:rPr>
          <w:rFonts w:ascii="Times New Roman" w:hAnsi="Times New Roman"/>
        </w:rPr>
        <w:t>nyelv vizsgák</w:t>
      </w:r>
      <w:proofErr w:type="gramEnd"/>
      <w:r>
        <w:rPr>
          <w:rFonts w:ascii="Times New Roman" w:hAnsi="Times New Roman"/>
        </w:rPr>
        <w:t>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OKTV-n</w:t>
      </w:r>
      <w:proofErr w:type="gramEnd"/>
      <w:r>
        <w:rPr>
          <w:rFonts w:ascii="Times New Roman" w:hAnsi="Times New Roman"/>
        </w:rPr>
        <w:t xml:space="preserve"> két területen értünk el eredményt</w:t>
      </w:r>
      <w:r>
        <w:rPr>
          <w:rFonts w:ascii="Times New Roman" w:hAnsi="Times New Roman"/>
        </w:rPr>
        <w:t>, matematikából két tanuló második fordulóba jutott,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grafikusok</w:t>
      </w:r>
      <w:proofErr w:type="gramEnd"/>
      <w:r>
        <w:rPr>
          <w:rFonts w:ascii="Times New Roman" w:hAnsi="Times New Roman"/>
        </w:rPr>
        <w:t xml:space="preserve"> közül ketten a döntőben értek el szép eredményt.</w:t>
      </w:r>
    </w:p>
    <w:p w:rsidR="00F123FE" w:rsidRDefault="00BE113A" w:rsidP="00BE113A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Schandl</w:t>
      </w:r>
      <w:proofErr w:type="spellEnd"/>
      <w:r>
        <w:rPr>
          <w:rFonts w:ascii="Times New Roman" w:hAnsi="Times New Roman"/>
        </w:rPr>
        <w:t xml:space="preserve"> Levente az Ökomenikus Diákfilmfesztiválon első helyezés</w:t>
      </w:r>
      <w:r>
        <w:rPr>
          <w:rFonts w:ascii="Times New Roman" w:hAnsi="Times New Roman"/>
        </w:rPr>
        <w:t>t ért el.</w:t>
      </w:r>
    </w:p>
    <w:p w:rsidR="00F123FE" w:rsidRDefault="00F123FE" w:rsidP="00BE113A">
      <w:pPr>
        <w:spacing w:line="360" w:lineRule="auto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Nagy örömünkre szolgál, hogy a 2021 februárjában megkezdődött az új internátus kivitelezése </w:t>
      </w:r>
      <w:proofErr w:type="gramStart"/>
      <w:r>
        <w:rPr>
          <w:rFonts w:ascii="Times New Roman" w:hAnsi="Times New Roman"/>
        </w:rPr>
        <w:t>a</w:t>
      </w:r>
      <w:proofErr w:type="gramEnd"/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mélygarázs építésével. 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Ebben az értékelésben nincs lehetőségünk az országos </w:t>
      </w:r>
      <w:proofErr w:type="gramStart"/>
      <w:r>
        <w:rPr>
          <w:rFonts w:ascii="Times New Roman" w:hAnsi="Times New Roman"/>
        </w:rPr>
        <w:t>kompetencia</w:t>
      </w:r>
      <w:proofErr w:type="gramEnd"/>
      <w:r>
        <w:rPr>
          <w:rFonts w:ascii="Times New Roman" w:hAnsi="Times New Roman"/>
        </w:rPr>
        <w:t xml:space="preserve"> mérés eredményeit feltüntetni, mert 2020 tavaszán ez az </w:t>
      </w:r>
      <w:r>
        <w:rPr>
          <w:rFonts w:ascii="Times New Roman" w:hAnsi="Times New Roman"/>
        </w:rPr>
        <w:t>országos mérés is elmaradt.</w:t>
      </w:r>
    </w:p>
    <w:p w:rsidR="00F123FE" w:rsidRDefault="00BE113A" w:rsidP="00BE113A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Istennek </w:t>
      </w:r>
      <w:r>
        <w:rPr>
          <w:rFonts w:ascii="Times New Roman" w:hAnsi="Times New Roman"/>
        </w:rPr>
        <w:t>iránti</w:t>
      </w:r>
      <w:proofErr w:type="gramEnd"/>
      <w:r>
        <w:rPr>
          <w:rFonts w:ascii="Times New Roman" w:hAnsi="Times New Roman"/>
        </w:rPr>
        <w:t xml:space="preserve"> hálával köszönjük meg a Pápai Református Kollégium Gimnáziuma, Művészeti Szakgimnáziuma és Diákotthona vezetésének, pedagógusainak, munkatársainak, szülőknek, diákoknak munkáját és gratulálunk a körülménye ellené</w:t>
      </w:r>
      <w:r>
        <w:rPr>
          <w:rFonts w:ascii="Times New Roman" w:hAnsi="Times New Roman"/>
        </w:rPr>
        <w:t>re elért szép eredményekhez.</w:t>
      </w:r>
    </w:p>
    <w:p w:rsidR="00F123FE" w:rsidRDefault="00F123FE" w:rsidP="00BE113A">
      <w:pPr>
        <w:spacing w:line="360" w:lineRule="auto"/>
        <w:jc w:val="both"/>
        <w:rPr>
          <w:rFonts w:ascii="Times New Roman" w:hAnsi="Times New Roman"/>
        </w:rPr>
      </w:pPr>
    </w:p>
    <w:p w:rsidR="00F123FE" w:rsidRDefault="00F123FE" w:rsidP="00BE113A">
      <w:pPr>
        <w:spacing w:line="360" w:lineRule="auto"/>
        <w:jc w:val="both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Pápa, 2021. augusztus 26.</w:t>
      </w:r>
    </w:p>
    <w:p w:rsidR="00F123FE" w:rsidRDefault="00F123FE" w:rsidP="00BE113A">
      <w:pPr>
        <w:spacing w:line="360" w:lineRule="auto"/>
        <w:jc w:val="both"/>
        <w:rPr>
          <w:rFonts w:ascii="Times New Roman" w:hAnsi="Times New Roman"/>
        </w:rPr>
      </w:pPr>
    </w:p>
    <w:p w:rsidR="00F123FE" w:rsidRDefault="00BE113A" w:rsidP="00BE113A">
      <w:pPr>
        <w:spacing w:line="360" w:lineRule="auto"/>
        <w:jc w:val="right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</w:rPr>
        <w:t>Dunántúli Református Egyházkerület</w:t>
      </w:r>
    </w:p>
    <w:p w:rsidR="00F123FE" w:rsidRDefault="00F123FE" w:rsidP="00BE113A">
      <w:pPr>
        <w:spacing w:line="360" w:lineRule="auto"/>
        <w:jc w:val="both"/>
        <w:rPr>
          <w:rFonts w:hint="eastAsia"/>
        </w:rPr>
      </w:pPr>
    </w:p>
    <w:sectPr w:rsidR="00F123F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E"/>
    <w:rsid w:val="00BE113A"/>
    <w:rsid w:val="00F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EC1E"/>
  <w15:docId w15:val="{CE56A948-F5ED-46A1-8386-9A59D1A9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DREPH</dc:creator>
  <dc:description/>
  <cp:lastModifiedBy>1</cp:lastModifiedBy>
  <cp:revision>13</cp:revision>
  <dcterms:created xsi:type="dcterms:W3CDTF">2020-01-21T09:58:00Z</dcterms:created>
  <dcterms:modified xsi:type="dcterms:W3CDTF">2022-01-19T06:39:00Z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