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3FE" w:rsidRDefault="00BE113A">
      <w:pPr>
        <w:spacing w:line="360" w:lineRule="auto"/>
        <w:jc w:val="both"/>
      </w:pPr>
      <w:r>
        <w:rPr>
          <w:rFonts w:ascii="Times New Roman" w:hAnsi="Times New Roman"/>
        </w:rPr>
        <w:t>A Pápai Református Kollégium Gimnáziuma, Művészeti Szakgimnázium és Diákotthonában folyó pedagógiai munka eredményességének értékelése, az intézmény Pedagógiai Programjában meghat</w:t>
      </w:r>
      <w:r w:rsidR="006D74BF">
        <w:rPr>
          <w:rFonts w:ascii="Times New Roman" w:hAnsi="Times New Roman"/>
        </w:rPr>
        <w:t>ározott feladatok alapján a 2020-2021</w:t>
      </w:r>
      <w:bookmarkStart w:id="0" w:name="_GoBack"/>
      <w:bookmarkEnd w:id="0"/>
      <w:r>
        <w:rPr>
          <w:rFonts w:ascii="Times New Roman" w:hAnsi="Times New Roman"/>
        </w:rPr>
        <w:t xml:space="preserve">. tanévben. </w:t>
      </w:r>
    </w:p>
    <w:p w:rsidR="00F123FE" w:rsidRDefault="00F123FE">
      <w:pPr>
        <w:spacing w:line="360" w:lineRule="auto"/>
        <w:jc w:val="both"/>
        <w:rPr>
          <w:rFonts w:ascii="Times New Roman" w:hAnsi="Times New Roman"/>
        </w:rPr>
      </w:pPr>
    </w:p>
    <w:p w:rsidR="00F123FE" w:rsidRDefault="00BE113A" w:rsidP="00BE113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Ismét rendkívüli tanévet zárt a COVID 19 világjárvány miatt a Pápai Református Kollégium Gimnáziuma, Művészeti Szakgimnáziuma és Diákotthona.</w:t>
      </w:r>
    </w:p>
    <w:p w:rsidR="00F123FE" w:rsidRDefault="00BE113A" w:rsidP="00BE113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tanév korlátozásokkal kezdődött, a tanévnyitó istentiszteletet két „felvonásban” tarthatták</w:t>
      </w:r>
    </w:p>
    <w:p w:rsidR="00F123FE" w:rsidRDefault="00BE113A" w:rsidP="00BE113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meg, a rendezvények létszámkorlátozása miatt.</w:t>
      </w:r>
    </w:p>
    <w:p w:rsidR="00F123FE" w:rsidRDefault="00BE113A" w:rsidP="00BE113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korlátozások miatt az osztálytermek beosztását át kellett szervezni. Délutáni sport</w:t>
      </w:r>
    </w:p>
    <w:p w:rsidR="00F123FE" w:rsidRDefault="00BE113A" w:rsidP="00BE113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foglalkozásokat, szakköröket nem lehetett tartani. A szalagtűző ünnepre készültek, de  nem tarthatták meg. 2020. november 11-e után csak a 7-8. évfolyam járhatott iskolába.</w:t>
      </w:r>
    </w:p>
    <w:p w:rsidR="00F123FE" w:rsidRDefault="00BE113A" w:rsidP="00BE113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digitális oktatásban már volt tapasztalata az intézménynek, de most az a furcsa helyzet állt elő, hogy némely osztályok digitálisan némely osztályok jelenléti oktatásban vettek részt.</w:t>
      </w:r>
    </w:p>
    <w:p w:rsidR="00F123FE" w:rsidRDefault="00BE113A" w:rsidP="00BE113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Ismét újra kellett szervezni mind az iskolai, mind az diákotthon életét.</w:t>
      </w:r>
    </w:p>
    <w:p w:rsidR="00F123FE" w:rsidRDefault="00BE113A" w:rsidP="00BE113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12. és 13. évfolyam tanulóinak 2021. január 11- és február 26. között a kiscsoportos konzultációs</w:t>
      </w:r>
    </w:p>
    <w:p w:rsidR="00F123FE" w:rsidRDefault="00BE113A" w:rsidP="00BE113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lehetőséget biztosított az intézmény.</w:t>
      </w:r>
    </w:p>
    <w:p w:rsidR="00F123FE" w:rsidRDefault="00BE113A" w:rsidP="00BE113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2021. január 22-n „rendkívüli” – maszkban, létszámkorlátozással, a pápai református</w:t>
      </w:r>
    </w:p>
    <w:p w:rsidR="00F123FE" w:rsidRDefault="00BE113A" w:rsidP="00BE113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gyülekezet jóvoltából élő youtube csatornás közvetítéssel – szalagtűző alkalmat tartottak a végzős diákoknak.</w:t>
      </w:r>
    </w:p>
    <w:p w:rsidR="00F123FE" w:rsidRDefault="00BE113A" w:rsidP="00BE113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 ballagást a diákokkal egyeztetve -bízva az oltások hatásában – június 19-re halasztották, ünnepélyes érettségi bizonyítványosztással.</w:t>
      </w:r>
    </w:p>
    <w:p w:rsidR="00F123FE" w:rsidRDefault="00BE113A" w:rsidP="00BE113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 szeptembertől bevezetett dupla órás rend segített a digitális órarend kialakításában. Március 11-től mindenki digitális oktatásban vett részt.</w:t>
      </w:r>
    </w:p>
    <w:p w:rsidR="00F123FE" w:rsidRDefault="00BE113A" w:rsidP="00BE113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Azokat a tanulókat, akik nagyon elmaradtak a digitális rendben, őket március-április</w:t>
      </w:r>
    </w:p>
    <w:p w:rsidR="00F123FE" w:rsidRDefault="00BE113A" w:rsidP="00BE113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hónapban személyes konzultációval segítették.. Azoknál a diákoknál, ahol szükség volt digitális</w:t>
      </w:r>
    </w:p>
    <w:p w:rsidR="00F123FE" w:rsidRDefault="00BE113A" w:rsidP="00BE113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eszközre, elsősorban laptopra, ott igyekeztek kölcsön eszközzel segíteni. A digitális tanulás rendje nagyon hosszú volt, csak május 11-n ért véget.</w:t>
      </w:r>
    </w:p>
    <w:p w:rsidR="00F123FE" w:rsidRDefault="00BE113A" w:rsidP="00BE113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Az iskola tanulmányi átlaga nem esett vissza, a pótvizsgák száma is alacsonynak mondható 3</w:t>
      </w:r>
    </w:p>
    <w:p w:rsidR="00F123FE" w:rsidRDefault="00BE113A" w:rsidP="00BE113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tanuló. Az érettségi vizsgák is átlagos eredményűek, de az emelt szintű érettségiknél lehetett</w:t>
      </w:r>
    </w:p>
    <w:p w:rsidR="00F123FE" w:rsidRDefault="00BE113A" w:rsidP="00BE113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tapasztalni, hogy a jó jegyeket kisebb pontszámmal érték el a diákok. Van pozitív kivétel ez az angol nyelv, ahol nagy számban, magas pontszámmal születtek emeltszintű eredmények és a</w:t>
      </w:r>
    </w:p>
    <w:p w:rsidR="00F123FE" w:rsidRDefault="00BE113A" w:rsidP="00BE113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körülmények ellenére, szép számmal születtek középfokú nyelv vizsgák.</w:t>
      </w:r>
    </w:p>
    <w:p w:rsidR="00F123FE" w:rsidRDefault="00BE113A" w:rsidP="00BE113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OKTV-n két területen értünk el eredményt, matematikából két tanuló második fordulóba jutott,</w:t>
      </w:r>
    </w:p>
    <w:p w:rsidR="00F123FE" w:rsidRDefault="00BE113A" w:rsidP="00BE113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grafikusok közül ketten a döntőben értek el szép eredményt.</w:t>
      </w:r>
    </w:p>
    <w:p w:rsidR="00F123FE" w:rsidRDefault="00BE113A" w:rsidP="00BE113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Schandl Levente az Ökomenikus Diákfilmfesztiválon első helyezést ért el.</w:t>
      </w:r>
    </w:p>
    <w:p w:rsidR="00F123FE" w:rsidRDefault="00F123FE" w:rsidP="00BE113A">
      <w:pPr>
        <w:spacing w:line="360" w:lineRule="auto"/>
        <w:rPr>
          <w:rFonts w:ascii="Times New Roman" w:hAnsi="Times New Roman"/>
        </w:rPr>
      </w:pPr>
    </w:p>
    <w:p w:rsidR="00F123FE" w:rsidRDefault="00BE113A" w:rsidP="00BE113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Nagy örömünkre szolgál, hogy a 2021 februárjában megkezdődött az új internátus kivitelezése a</w:t>
      </w:r>
    </w:p>
    <w:p w:rsidR="00F123FE" w:rsidRDefault="00BE113A" w:rsidP="00BE113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mélygarázs építésével. </w:t>
      </w:r>
    </w:p>
    <w:p w:rsidR="00F123FE" w:rsidRDefault="00BE113A" w:rsidP="00BE113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Ebben az értékelésben nincs lehetőségünk az országos kompetencia mérés eredményeit feltüntetni, mert 2020 tavaszán ez az országos mérés is elmaradt.</w:t>
      </w:r>
    </w:p>
    <w:p w:rsidR="00F123FE" w:rsidRDefault="00BE113A" w:rsidP="00BE113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Istennek iránti hálával köszönjük meg a Pápai Református Kollégium Gimnáziuma, Művészeti Szakgimnáziuma és Diákotthona vezetésének, pedagógusainak, munkatársainak, szülőknek, diákoknak munkáját és gratulálunk a körülménye ellenére elért szép eredményekhez.</w:t>
      </w:r>
    </w:p>
    <w:p w:rsidR="00F123FE" w:rsidRDefault="00F123FE" w:rsidP="00BE113A">
      <w:pPr>
        <w:spacing w:line="360" w:lineRule="auto"/>
        <w:jc w:val="both"/>
        <w:rPr>
          <w:rFonts w:ascii="Times New Roman" w:hAnsi="Times New Roman"/>
        </w:rPr>
      </w:pPr>
    </w:p>
    <w:p w:rsidR="00F123FE" w:rsidRDefault="00F123FE" w:rsidP="00BE113A">
      <w:pPr>
        <w:spacing w:line="360" w:lineRule="auto"/>
        <w:jc w:val="both"/>
        <w:rPr>
          <w:rFonts w:ascii="Times New Roman" w:hAnsi="Times New Roman"/>
        </w:rPr>
      </w:pPr>
    </w:p>
    <w:p w:rsidR="00F123FE" w:rsidRDefault="00BE113A" w:rsidP="00BE113A">
      <w:pPr>
        <w:spacing w:line="360" w:lineRule="auto"/>
        <w:jc w:val="both"/>
      </w:pPr>
      <w:r>
        <w:rPr>
          <w:rFonts w:ascii="Times New Roman" w:hAnsi="Times New Roman"/>
        </w:rPr>
        <w:t>Pápa, 2021. augusztus 26.</w:t>
      </w:r>
    </w:p>
    <w:p w:rsidR="00F123FE" w:rsidRDefault="00F123FE" w:rsidP="00BE113A">
      <w:pPr>
        <w:spacing w:line="360" w:lineRule="auto"/>
        <w:jc w:val="both"/>
        <w:rPr>
          <w:rFonts w:ascii="Times New Roman" w:hAnsi="Times New Roman"/>
        </w:rPr>
      </w:pPr>
    </w:p>
    <w:p w:rsidR="00F123FE" w:rsidRDefault="00BE113A" w:rsidP="00BE113A">
      <w:pPr>
        <w:spacing w:line="360" w:lineRule="auto"/>
        <w:jc w:val="right"/>
      </w:pPr>
      <w:r>
        <w:rPr>
          <w:rFonts w:ascii="Times New Roman" w:hAnsi="Times New Roman"/>
        </w:rPr>
        <w:t>Dunántúli Református Egyházkerület</w:t>
      </w:r>
    </w:p>
    <w:p w:rsidR="00F123FE" w:rsidRDefault="00F123FE" w:rsidP="00BE113A">
      <w:pPr>
        <w:spacing w:line="360" w:lineRule="auto"/>
        <w:jc w:val="both"/>
      </w:pPr>
    </w:p>
    <w:sectPr w:rsidR="00F123FE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FE"/>
    <w:rsid w:val="006D74BF"/>
    <w:rsid w:val="00BE113A"/>
    <w:rsid w:val="00F1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533F"/>
  <w15:docId w15:val="{CE56A948-F5ED-46A1-8386-9A59D1A9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color w:val="00000A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408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DREPH</dc:creator>
  <dc:description/>
  <cp:lastModifiedBy>1</cp:lastModifiedBy>
  <cp:revision>15</cp:revision>
  <dcterms:created xsi:type="dcterms:W3CDTF">2020-01-21T09:58:00Z</dcterms:created>
  <dcterms:modified xsi:type="dcterms:W3CDTF">2022-01-26T06:51:00Z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